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2A" w:rsidRDefault="00A6552A" w:rsidP="001967A5">
      <w:pPr>
        <w:jc w:val="center"/>
        <w:rPr>
          <w:sz w:val="24"/>
          <w:szCs w:val="24"/>
        </w:rPr>
      </w:pPr>
    </w:p>
    <w:p w:rsidR="001967A5" w:rsidRPr="008E72C7" w:rsidRDefault="001967A5" w:rsidP="001967A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8E72C7">
        <w:rPr>
          <w:rFonts w:ascii="Arial" w:eastAsia="Arial" w:hAnsi="Arial" w:cs="Arial"/>
          <w:b/>
          <w:sz w:val="24"/>
          <w:szCs w:val="24"/>
        </w:rPr>
        <w:t>Biology KNOWLEDGE AND UNDERSTANDING</w:t>
      </w:r>
    </w:p>
    <w:p w:rsidR="007557E4" w:rsidRPr="008E72C7" w:rsidRDefault="007557E4" w:rsidP="007557E4">
      <w:pPr>
        <w:jc w:val="center"/>
        <w:rPr>
          <w:sz w:val="24"/>
          <w:szCs w:val="24"/>
        </w:rPr>
      </w:pPr>
      <w:r w:rsidRPr="008E72C7">
        <w:rPr>
          <w:sz w:val="24"/>
          <w:szCs w:val="24"/>
        </w:rPr>
        <w:t>Year 1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3969"/>
      </w:tblGrid>
      <w:tr w:rsidR="009436BE" w:rsidTr="009436BE">
        <w:tc>
          <w:tcPr>
            <w:tcW w:w="2830" w:type="dxa"/>
          </w:tcPr>
          <w:p w:rsidR="009436BE" w:rsidRPr="008964F1" w:rsidRDefault="009436BE" w:rsidP="00096F20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Animals, including humans  </w:t>
            </w:r>
          </w:p>
        </w:tc>
        <w:tc>
          <w:tcPr>
            <w:tcW w:w="2835" w:type="dxa"/>
          </w:tcPr>
          <w:p w:rsidR="009436BE" w:rsidRPr="008964F1" w:rsidRDefault="009436BE" w:rsidP="00096F20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Plants </w:t>
            </w:r>
          </w:p>
        </w:tc>
        <w:tc>
          <w:tcPr>
            <w:tcW w:w="3969" w:type="dxa"/>
          </w:tcPr>
          <w:p w:rsidR="009436BE" w:rsidRPr="008964F1" w:rsidRDefault="009436BE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Seasonal changes</w:t>
            </w:r>
          </w:p>
        </w:tc>
      </w:tr>
      <w:tr w:rsidR="009436BE" w:rsidTr="009436BE">
        <w:trPr>
          <w:trHeight w:val="2074"/>
        </w:trPr>
        <w:tc>
          <w:tcPr>
            <w:tcW w:w="2830" w:type="dxa"/>
          </w:tcPr>
          <w:p w:rsidR="009436BE" w:rsidRPr="008964F1" w:rsidRDefault="009436BE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identify and name a variety of common animals including fish, amphibians, reptiles, birds and mammals</w:t>
            </w:r>
          </w:p>
          <w:p w:rsidR="009436BE" w:rsidRPr="008964F1" w:rsidRDefault="009436BE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436BE" w:rsidRPr="008964F1" w:rsidRDefault="009436BE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identify and name a variety of common animals that are carnivores, herbivores and omnivores </w:t>
            </w:r>
          </w:p>
          <w:p w:rsidR="009436BE" w:rsidRPr="008964F1" w:rsidRDefault="009436BE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436BE" w:rsidRPr="008964F1" w:rsidRDefault="009436BE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identify, name, draw and label the basic parts of the human body and say which part of the body is associated with each sense </w:t>
            </w:r>
          </w:p>
        </w:tc>
        <w:tc>
          <w:tcPr>
            <w:tcW w:w="2835" w:type="dxa"/>
          </w:tcPr>
          <w:p w:rsidR="009436BE" w:rsidRPr="008964F1" w:rsidRDefault="009436BE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identify and name a variety of common wild and garden plants, including deciduous and evergreen trees</w:t>
            </w:r>
          </w:p>
          <w:p w:rsidR="009436BE" w:rsidRPr="008964F1" w:rsidRDefault="009436BE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436BE" w:rsidRPr="008964F1" w:rsidRDefault="009436BE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identify and describe the basic structure of a variety of common flowering plants, including trees </w:t>
            </w:r>
          </w:p>
        </w:tc>
        <w:tc>
          <w:tcPr>
            <w:tcW w:w="3969" w:type="dxa"/>
          </w:tcPr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964F1">
              <w:rPr>
                <w:rFonts w:ascii="Arial" w:eastAsia="Arial" w:hAnsi="Arial" w:cs="Arial"/>
                <w:sz w:val="20"/>
                <w:szCs w:val="20"/>
              </w:rPr>
              <w:t>recognise</w:t>
            </w:r>
            <w:proofErr w:type="gramEnd"/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 the four seasons: summer, autumn, winter, spring.</w:t>
            </w:r>
          </w:p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describe weather associated with the seasons and how day length varies through the year</w:t>
            </w:r>
          </w:p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identify simple weather – rain, snow, sun, windy  </w:t>
            </w:r>
          </w:p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recognise that the day is due to the sun , night due to the absence of the sun </w:t>
            </w:r>
          </w:p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describe environmental changes linked to the weather </w:t>
            </w:r>
          </w:p>
          <w:p w:rsidR="009436BE" w:rsidRPr="008964F1" w:rsidRDefault="009436BE" w:rsidP="00871C1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436BE" w:rsidRPr="008964F1" w:rsidRDefault="009436BE" w:rsidP="00DA36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explain changes to the pattern of plants and animals </w:t>
            </w:r>
          </w:p>
        </w:tc>
      </w:tr>
    </w:tbl>
    <w:p w:rsidR="008E72C7" w:rsidRPr="008E72C7" w:rsidRDefault="008E72C7" w:rsidP="00B63C6A">
      <w:pPr>
        <w:jc w:val="center"/>
        <w:rPr>
          <w:sz w:val="20"/>
          <w:szCs w:val="20"/>
        </w:rPr>
      </w:pPr>
    </w:p>
    <w:p w:rsidR="00B63C6A" w:rsidRPr="00D77510" w:rsidRDefault="00B63C6A" w:rsidP="00B63C6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77510">
        <w:rPr>
          <w:rFonts w:ascii="Arial" w:eastAsia="Arial" w:hAnsi="Arial" w:cs="Arial"/>
          <w:b/>
          <w:sz w:val="24"/>
          <w:szCs w:val="24"/>
        </w:rPr>
        <w:t>Biology KNOWLEDGE AND UNDERSTANDING</w:t>
      </w:r>
    </w:p>
    <w:p w:rsidR="004D37A9" w:rsidRPr="008E72C7" w:rsidRDefault="004D37A9" w:rsidP="004D37A9">
      <w:pPr>
        <w:jc w:val="center"/>
        <w:rPr>
          <w:sz w:val="24"/>
          <w:szCs w:val="24"/>
        </w:rPr>
      </w:pPr>
      <w:r w:rsidRPr="008E72C7">
        <w:rPr>
          <w:sz w:val="24"/>
          <w:szCs w:val="24"/>
        </w:rPr>
        <w:t>Year 2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3118"/>
      </w:tblGrid>
      <w:tr w:rsidR="00096F20" w:rsidTr="00454865">
        <w:tc>
          <w:tcPr>
            <w:tcW w:w="2972" w:type="dxa"/>
          </w:tcPr>
          <w:p w:rsidR="00096F20" w:rsidRPr="008964F1" w:rsidRDefault="00096F20" w:rsidP="00096F20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Living things and their habitats  </w:t>
            </w:r>
          </w:p>
        </w:tc>
        <w:tc>
          <w:tcPr>
            <w:tcW w:w="3544" w:type="dxa"/>
          </w:tcPr>
          <w:p w:rsidR="00096F20" w:rsidRPr="008964F1" w:rsidRDefault="00096F20" w:rsidP="00096F20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Animals, including humans  </w:t>
            </w:r>
          </w:p>
        </w:tc>
        <w:tc>
          <w:tcPr>
            <w:tcW w:w="3118" w:type="dxa"/>
          </w:tcPr>
          <w:p w:rsidR="00096F20" w:rsidRPr="008964F1" w:rsidRDefault="00096F20" w:rsidP="00096F20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Plants </w:t>
            </w:r>
          </w:p>
        </w:tc>
      </w:tr>
      <w:tr w:rsidR="00096F20" w:rsidTr="00454865">
        <w:trPr>
          <w:trHeight w:val="1904"/>
        </w:trPr>
        <w:tc>
          <w:tcPr>
            <w:tcW w:w="2972" w:type="dxa"/>
          </w:tcPr>
          <w:p w:rsidR="00454865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964F1">
              <w:rPr>
                <w:rFonts w:ascii="Arial" w:eastAsia="Arial" w:hAnsi="Arial" w:cs="Arial"/>
                <w:sz w:val="20"/>
                <w:szCs w:val="20"/>
              </w:rPr>
              <w:t>identify</w:t>
            </w:r>
            <w:proofErr w:type="gramEnd"/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 that most living things live in habitats to which they are suited</w:t>
            </w:r>
            <w:r w:rsidR="00454865" w:rsidRPr="008964F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454865" w:rsidRPr="008964F1" w:rsidRDefault="00454865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4865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describe how different habitats provide for the basic needs of different kinds of animals and plants, </w:t>
            </w:r>
          </w:p>
          <w:p w:rsidR="00454865" w:rsidRPr="008964F1" w:rsidRDefault="00454865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96F20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how </w:t>
            </w:r>
            <w:r w:rsidR="00454865" w:rsidRPr="008964F1">
              <w:rPr>
                <w:rFonts w:ascii="Arial" w:eastAsia="Arial" w:hAnsi="Arial" w:cs="Arial"/>
                <w:sz w:val="20"/>
                <w:szCs w:val="20"/>
              </w:rPr>
              <w:t xml:space="preserve">animals and plants, </w:t>
            </w:r>
            <w:r w:rsidRPr="008964F1">
              <w:rPr>
                <w:rFonts w:ascii="Arial" w:eastAsia="Arial" w:hAnsi="Arial" w:cs="Arial"/>
                <w:sz w:val="20"/>
                <w:szCs w:val="20"/>
              </w:rPr>
              <w:t>depend on each other</w:t>
            </w:r>
          </w:p>
          <w:p w:rsidR="00096F20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96F20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recognise that living things can be grouped in a variety of ways</w:t>
            </w:r>
          </w:p>
        </w:tc>
        <w:tc>
          <w:tcPr>
            <w:tcW w:w="3544" w:type="dxa"/>
          </w:tcPr>
          <w:p w:rsidR="00096F20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notice that animals, including humans, have offspring which grow into adults </w:t>
            </w:r>
          </w:p>
          <w:p w:rsidR="00096F20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96F20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describe and compare the structure of a variety of common animals (fish, amphibians, reptiles, birds and mammals including pets)</w:t>
            </w:r>
          </w:p>
          <w:p w:rsidR="00096F20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96F20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find out about and describe the basic needs of animals, including humans, for survival (water, food and air)</w:t>
            </w:r>
          </w:p>
          <w:p w:rsidR="00096F20" w:rsidRPr="008964F1" w:rsidRDefault="00096F20" w:rsidP="00096F2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096F20" w:rsidRPr="008964F1" w:rsidRDefault="00096F20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964F1">
              <w:rPr>
                <w:rFonts w:ascii="Arial" w:eastAsia="Arial" w:hAnsi="Arial" w:cs="Arial"/>
                <w:sz w:val="20"/>
                <w:szCs w:val="20"/>
              </w:rPr>
              <w:t>observe</w:t>
            </w:r>
            <w:proofErr w:type="gramEnd"/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 and describe how seeds and bulbs grow into mature plants.</w:t>
            </w:r>
          </w:p>
          <w:p w:rsidR="00096F20" w:rsidRPr="008964F1" w:rsidRDefault="00096F20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096F20" w:rsidRPr="008964F1" w:rsidRDefault="00096F20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explore the requirements of plants for life and growth (air, light, water, nutrients from soil, and room to grow) and how they vary from plant to plant</w:t>
            </w:r>
          </w:p>
          <w:p w:rsidR="00096F20" w:rsidRPr="008964F1" w:rsidRDefault="00096F20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096F20" w:rsidRPr="008964F1" w:rsidRDefault="00096F20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A3647" w:rsidRDefault="00DA3647" w:rsidP="00B63C6A">
      <w:pPr>
        <w:jc w:val="center"/>
        <w:rPr>
          <w:sz w:val="24"/>
          <w:szCs w:val="24"/>
        </w:rPr>
      </w:pPr>
    </w:p>
    <w:p w:rsidR="008964F1" w:rsidRDefault="008964F1" w:rsidP="00B63C6A">
      <w:pPr>
        <w:jc w:val="center"/>
        <w:rPr>
          <w:sz w:val="24"/>
          <w:szCs w:val="24"/>
        </w:rPr>
      </w:pPr>
    </w:p>
    <w:p w:rsidR="008964F1" w:rsidRDefault="008964F1" w:rsidP="00B63C6A">
      <w:pPr>
        <w:jc w:val="center"/>
        <w:rPr>
          <w:sz w:val="24"/>
          <w:szCs w:val="24"/>
        </w:rPr>
      </w:pPr>
    </w:p>
    <w:p w:rsidR="008964F1" w:rsidRDefault="008964F1" w:rsidP="00B63C6A">
      <w:pPr>
        <w:jc w:val="center"/>
        <w:rPr>
          <w:sz w:val="24"/>
          <w:szCs w:val="24"/>
        </w:rPr>
      </w:pPr>
    </w:p>
    <w:p w:rsidR="00B63C6A" w:rsidRPr="008E72C7" w:rsidRDefault="00B63C6A" w:rsidP="00B63C6A">
      <w:pPr>
        <w:jc w:val="center"/>
        <w:rPr>
          <w:sz w:val="24"/>
          <w:szCs w:val="24"/>
        </w:rPr>
      </w:pPr>
      <w:r w:rsidRPr="00D77510">
        <w:rPr>
          <w:rFonts w:ascii="Arial" w:eastAsia="Arial" w:hAnsi="Arial" w:cs="Arial"/>
          <w:b/>
          <w:sz w:val="24"/>
          <w:szCs w:val="24"/>
        </w:rPr>
        <w:lastRenderedPageBreak/>
        <w:t>Biology KNOWLEDGE AND UNDERSTANDING</w:t>
      </w:r>
    </w:p>
    <w:p w:rsidR="00C01894" w:rsidRPr="008E72C7" w:rsidRDefault="00C01894" w:rsidP="00C01894">
      <w:pPr>
        <w:jc w:val="center"/>
        <w:rPr>
          <w:sz w:val="24"/>
          <w:szCs w:val="24"/>
        </w:rPr>
      </w:pPr>
      <w:r w:rsidRPr="008E72C7">
        <w:rPr>
          <w:sz w:val="24"/>
          <w:szCs w:val="24"/>
        </w:rPr>
        <w:t>Year 3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4536"/>
      </w:tblGrid>
      <w:tr w:rsidR="008E72C7" w:rsidTr="00454865">
        <w:tc>
          <w:tcPr>
            <w:tcW w:w="2405" w:type="dxa"/>
          </w:tcPr>
          <w:p w:rsidR="008E72C7" w:rsidRDefault="008E72C7" w:rsidP="00096F20">
            <w:pPr>
              <w:ind w:left="1"/>
            </w:pPr>
            <w:r w:rsidRPr="001967A5">
              <w:rPr>
                <w:rFonts w:ascii="Arial" w:eastAsia="Arial" w:hAnsi="Arial" w:cs="Arial"/>
                <w:sz w:val="16"/>
              </w:rPr>
              <w:t xml:space="preserve">Living things and their habitats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93" w:type="dxa"/>
          </w:tcPr>
          <w:p w:rsidR="008E72C7" w:rsidRDefault="008E72C7" w:rsidP="00096F20">
            <w:pPr>
              <w:ind w:left="1"/>
            </w:pPr>
            <w:r w:rsidRPr="001967A5">
              <w:rPr>
                <w:rFonts w:ascii="Arial" w:eastAsia="Arial" w:hAnsi="Arial" w:cs="Arial"/>
                <w:sz w:val="16"/>
              </w:rPr>
              <w:t xml:space="preserve">Animals, including humans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6" w:type="dxa"/>
          </w:tcPr>
          <w:p w:rsidR="008E72C7" w:rsidRDefault="008E72C7" w:rsidP="00096F20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Plants </w:t>
            </w:r>
          </w:p>
        </w:tc>
      </w:tr>
      <w:tr w:rsidR="008E72C7" w:rsidRPr="00B32F7E" w:rsidTr="00454865">
        <w:trPr>
          <w:trHeight w:val="3016"/>
        </w:trPr>
        <w:tc>
          <w:tcPr>
            <w:tcW w:w="2405" w:type="dxa"/>
          </w:tcPr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identify and name a variety of plants and animals in their habitats, including microhabitats </w:t>
            </w:r>
          </w:p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describe how animals obtain their food from plants and other animals, using the idea of a simple food chain, and identify and name different sources of food</w:t>
            </w:r>
          </w:p>
        </w:tc>
        <w:tc>
          <w:tcPr>
            <w:tcW w:w="2693" w:type="dxa"/>
          </w:tcPr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identify that animals, including humans, need the right types and amount of nutrition, and that they cannot make their own food; they get nutrition from what they eat </w:t>
            </w:r>
          </w:p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find out about and describe the basic needs of animals, including humans, for survival (water, food and air) </w:t>
            </w:r>
          </w:p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CA0E99" w:rsidRPr="008964F1" w:rsidRDefault="008E72C7" w:rsidP="00454865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describe the importance for humans of exercise, eating the right amounts of different types of food, and hygiene </w:t>
            </w:r>
          </w:p>
        </w:tc>
        <w:tc>
          <w:tcPr>
            <w:tcW w:w="4536" w:type="dxa"/>
          </w:tcPr>
          <w:p w:rsidR="00B95D81" w:rsidRPr="008964F1" w:rsidRDefault="00B95D81" w:rsidP="00B95D8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identify and describe the functions of different parts of flowering plants: roots, stem/trunk, leaves, flowers stamen, root hairs</w:t>
            </w:r>
          </w:p>
          <w:p w:rsidR="00B95D81" w:rsidRPr="008964F1" w:rsidRDefault="00B95D81" w:rsidP="00B95D8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E72C7" w:rsidRPr="008964F1" w:rsidRDefault="00B95D81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8E72C7" w:rsidRPr="008964F1">
              <w:rPr>
                <w:rFonts w:ascii="Arial" w:eastAsia="Arial" w:hAnsi="Arial" w:cs="Arial"/>
                <w:sz w:val="20"/>
                <w:szCs w:val="20"/>
              </w:rPr>
              <w:t>xpl</w:t>
            </w:r>
            <w:r w:rsidR="00316FD1" w:rsidRPr="008964F1">
              <w:rPr>
                <w:rFonts w:ascii="Arial" w:eastAsia="Arial" w:hAnsi="Arial" w:cs="Arial"/>
                <w:sz w:val="20"/>
                <w:szCs w:val="20"/>
              </w:rPr>
              <w:t>ain importance of plant organs f</w:t>
            </w:r>
            <w:r w:rsidR="008E72C7" w:rsidRPr="008964F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316FD1" w:rsidRPr="008964F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8E72C7" w:rsidRPr="008964F1">
              <w:rPr>
                <w:rFonts w:ascii="Arial" w:eastAsia="Arial" w:hAnsi="Arial" w:cs="Arial"/>
                <w:sz w:val="20"/>
                <w:szCs w:val="20"/>
              </w:rPr>
              <w:t xml:space="preserve"> survival </w:t>
            </w:r>
          </w:p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B95D81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investigate the way in which water is transported within plants </w:t>
            </w:r>
          </w:p>
          <w:p w:rsidR="00B95D81" w:rsidRPr="008964F1" w:rsidRDefault="00B95D81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B95D81" w:rsidRPr="008964F1" w:rsidRDefault="000A66A1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explore the requirements of plants for life and growth (air, light, water, nutrients from soil, and room to grow) and how they vary from plant to plant</w:t>
            </w:r>
          </w:p>
          <w:p w:rsidR="000A66A1" w:rsidRPr="008964F1" w:rsidRDefault="000A66A1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316FD1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explore the part that flowers play in the life cycle of flowering plants, including pollination, seed formation and seed dispersal </w:t>
            </w:r>
          </w:p>
          <w:p w:rsidR="00316FD1" w:rsidRPr="008964F1" w:rsidRDefault="00316FD1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D77510" w:rsidRPr="008964F1" w:rsidRDefault="00D77510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E72C7" w:rsidRPr="008964F1" w:rsidRDefault="008E72C7" w:rsidP="00D7751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01894" w:rsidRPr="00B32F7E" w:rsidRDefault="00C01894" w:rsidP="00C01894">
      <w:pPr>
        <w:jc w:val="center"/>
        <w:rPr>
          <w:rFonts w:ascii="Comic Sans MS" w:hAnsi="Comic Sans MS"/>
          <w:sz w:val="20"/>
          <w:szCs w:val="20"/>
        </w:rPr>
      </w:pPr>
    </w:p>
    <w:p w:rsidR="00B63C6A" w:rsidRPr="00D77510" w:rsidRDefault="00B63C6A" w:rsidP="00B63C6A">
      <w:pPr>
        <w:jc w:val="center"/>
        <w:rPr>
          <w:sz w:val="24"/>
          <w:szCs w:val="24"/>
        </w:rPr>
      </w:pPr>
      <w:r w:rsidRPr="00D77510">
        <w:rPr>
          <w:rFonts w:ascii="Arial" w:eastAsia="Arial" w:hAnsi="Arial" w:cs="Arial"/>
          <w:b/>
          <w:sz w:val="24"/>
          <w:szCs w:val="24"/>
        </w:rPr>
        <w:t>Biology KNOWLEDGE AND UNDERSTANDING</w:t>
      </w:r>
    </w:p>
    <w:p w:rsidR="002E28E1" w:rsidRPr="00D77510" w:rsidRDefault="002E28E1" w:rsidP="002E28E1">
      <w:pPr>
        <w:jc w:val="center"/>
        <w:rPr>
          <w:sz w:val="24"/>
          <w:szCs w:val="24"/>
        </w:rPr>
      </w:pPr>
      <w:r w:rsidRPr="00D77510">
        <w:rPr>
          <w:sz w:val="24"/>
          <w:szCs w:val="24"/>
        </w:rPr>
        <w:t>Year 4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8E72C7" w:rsidTr="00871C1B">
        <w:tc>
          <w:tcPr>
            <w:tcW w:w="4673" w:type="dxa"/>
          </w:tcPr>
          <w:p w:rsidR="008E72C7" w:rsidRPr="008964F1" w:rsidRDefault="008E72C7" w:rsidP="00096F20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Living things and their habitats  </w:t>
            </w:r>
          </w:p>
        </w:tc>
        <w:tc>
          <w:tcPr>
            <w:tcW w:w="4961" w:type="dxa"/>
          </w:tcPr>
          <w:p w:rsidR="008E72C7" w:rsidRPr="008964F1" w:rsidRDefault="008E72C7" w:rsidP="00096F20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Animals, including humans  </w:t>
            </w:r>
          </w:p>
        </w:tc>
      </w:tr>
      <w:tr w:rsidR="008E72C7" w:rsidRPr="00B32F7E" w:rsidTr="00871C1B">
        <w:trPr>
          <w:trHeight w:val="1870"/>
        </w:trPr>
        <w:tc>
          <w:tcPr>
            <w:tcW w:w="4673" w:type="dxa"/>
          </w:tcPr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recognise that living things can be grouped in a variety of ways </w:t>
            </w:r>
          </w:p>
          <w:p w:rsidR="008E72C7" w:rsidRPr="008964F1" w:rsidRDefault="008E72C7" w:rsidP="00096F20">
            <w:pPr>
              <w:ind w:left="1"/>
              <w:rPr>
                <w:sz w:val="20"/>
                <w:szCs w:val="20"/>
              </w:rPr>
            </w:pPr>
          </w:p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explore and use classification keys to help group, </w:t>
            </w:r>
          </w:p>
          <w:p w:rsidR="008E72C7" w:rsidRPr="008964F1" w:rsidRDefault="008E72C7" w:rsidP="00533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identify and name a variety of living things in their local and wider environment </w:t>
            </w:r>
          </w:p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8E72C7" w:rsidRPr="008964F1" w:rsidRDefault="008E72C7" w:rsidP="00316F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recognise that environments can change and that this can sometimes pose dangers to living things </w:t>
            </w:r>
          </w:p>
        </w:tc>
        <w:tc>
          <w:tcPr>
            <w:tcW w:w="4961" w:type="dxa"/>
          </w:tcPr>
          <w:p w:rsidR="008E72C7" w:rsidRPr="008964F1" w:rsidRDefault="008E72C7" w:rsidP="00096F20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identify the different types of teeth in humans and their simple functions </w:t>
            </w:r>
          </w:p>
          <w:p w:rsidR="008E72C7" w:rsidRPr="008964F1" w:rsidRDefault="008E72C7" w:rsidP="00096F20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8E72C7" w:rsidRPr="008964F1" w:rsidRDefault="008E72C7" w:rsidP="00096F20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color w:val="auto"/>
                <w:sz w:val="20"/>
                <w:szCs w:val="20"/>
              </w:rPr>
              <w:t>construct and interpret a variety of food chains, identifying producers, predators and prey</w:t>
            </w:r>
          </w:p>
          <w:p w:rsidR="008E72C7" w:rsidRPr="008964F1" w:rsidRDefault="008E72C7" w:rsidP="00096F20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8E72C7" w:rsidRPr="008964F1" w:rsidRDefault="008E72C7" w:rsidP="00096F20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8E72C7" w:rsidRPr="008964F1" w:rsidRDefault="008E72C7" w:rsidP="00096F20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describe the simple functions of the basic parts of the digestive system in humans </w:t>
            </w:r>
          </w:p>
        </w:tc>
      </w:tr>
    </w:tbl>
    <w:p w:rsidR="008E72C7" w:rsidRPr="00D77510" w:rsidRDefault="008E72C7" w:rsidP="00B63C6A">
      <w:pPr>
        <w:jc w:val="center"/>
        <w:rPr>
          <w:sz w:val="20"/>
          <w:szCs w:val="20"/>
        </w:rPr>
      </w:pPr>
    </w:p>
    <w:p w:rsidR="00A6552A" w:rsidRDefault="00A6552A" w:rsidP="00B63C6A">
      <w:pPr>
        <w:jc w:val="center"/>
        <w:rPr>
          <w:sz w:val="24"/>
          <w:szCs w:val="24"/>
        </w:rPr>
      </w:pPr>
    </w:p>
    <w:p w:rsidR="00A6552A" w:rsidRDefault="00A6552A" w:rsidP="00B63C6A">
      <w:pPr>
        <w:jc w:val="center"/>
        <w:rPr>
          <w:sz w:val="24"/>
          <w:szCs w:val="24"/>
        </w:rPr>
      </w:pPr>
    </w:p>
    <w:p w:rsidR="00A6552A" w:rsidRDefault="00A6552A" w:rsidP="00B63C6A">
      <w:pPr>
        <w:jc w:val="center"/>
        <w:rPr>
          <w:sz w:val="24"/>
          <w:szCs w:val="24"/>
        </w:rPr>
      </w:pPr>
    </w:p>
    <w:p w:rsidR="00B63C6A" w:rsidRPr="00D77510" w:rsidRDefault="00B63C6A" w:rsidP="00B63C6A">
      <w:pPr>
        <w:jc w:val="center"/>
        <w:rPr>
          <w:sz w:val="24"/>
          <w:szCs w:val="24"/>
        </w:rPr>
      </w:pPr>
      <w:r w:rsidRPr="00D77510">
        <w:rPr>
          <w:sz w:val="24"/>
          <w:szCs w:val="24"/>
        </w:rPr>
        <w:t>Science Progression Document</w:t>
      </w:r>
    </w:p>
    <w:p w:rsidR="00B63C6A" w:rsidRPr="00D77510" w:rsidRDefault="00B63C6A" w:rsidP="00B63C6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77510">
        <w:rPr>
          <w:rFonts w:ascii="Arial" w:eastAsia="Arial" w:hAnsi="Arial" w:cs="Arial"/>
          <w:b/>
          <w:sz w:val="24"/>
          <w:szCs w:val="24"/>
        </w:rPr>
        <w:t>Biology KNOWLEDGE AND UNDERSTANDING</w:t>
      </w:r>
    </w:p>
    <w:p w:rsidR="00EB3938" w:rsidRPr="00D77510" w:rsidRDefault="00EB3938" w:rsidP="00EB3938">
      <w:pPr>
        <w:jc w:val="center"/>
        <w:rPr>
          <w:sz w:val="24"/>
          <w:szCs w:val="24"/>
        </w:rPr>
      </w:pPr>
      <w:r w:rsidRPr="00D77510">
        <w:rPr>
          <w:sz w:val="24"/>
          <w:szCs w:val="24"/>
        </w:rPr>
        <w:t>Year 5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685"/>
      </w:tblGrid>
      <w:tr w:rsidR="000A66A1" w:rsidTr="000A66A1">
        <w:tc>
          <w:tcPr>
            <w:tcW w:w="3114" w:type="dxa"/>
          </w:tcPr>
          <w:p w:rsidR="000A66A1" w:rsidRPr="008964F1" w:rsidRDefault="000A66A1" w:rsidP="000A66A1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Living things and their habitats  </w:t>
            </w:r>
          </w:p>
        </w:tc>
        <w:tc>
          <w:tcPr>
            <w:tcW w:w="2835" w:type="dxa"/>
          </w:tcPr>
          <w:p w:rsidR="000A66A1" w:rsidRPr="008964F1" w:rsidRDefault="00C36D98" w:rsidP="000A66A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Plants (see </w:t>
            </w:r>
            <w:r w:rsidR="000A66A1" w:rsidRPr="008964F1">
              <w:rPr>
                <w:rFonts w:ascii="Arial" w:eastAsia="Arial" w:hAnsi="Arial" w:cs="Arial"/>
                <w:sz w:val="20"/>
                <w:szCs w:val="20"/>
              </w:rPr>
              <w:t>Living things</w:t>
            </w: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 unit</w:t>
            </w:r>
            <w:r w:rsidR="000A66A1" w:rsidRPr="008964F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0A66A1" w:rsidRPr="008964F1" w:rsidRDefault="000A66A1" w:rsidP="000A66A1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Animals, including humans  </w:t>
            </w:r>
          </w:p>
        </w:tc>
      </w:tr>
      <w:tr w:rsidR="000A66A1" w:rsidRPr="00B32F7E" w:rsidTr="000A66A1">
        <w:trPr>
          <w:trHeight w:val="806"/>
        </w:trPr>
        <w:tc>
          <w:tcPr>
            <w:tcW w:w="3114" w:type="dxa"/>
          </w:tcPr>
          <w:p w:rsidR="000A66A1" w:rsidRPr="008964F1" w:rsidRDefault="000A66A1" w:rsidP="000A66A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describe the differences in the life cycles of a mammal, an amphibian, an insect and a bird </w:t>
            </w:r>
          </w:p>
          <w:p w:rsidR="000A66A1" w:rsidRPr="008964F1" w:rsidRDefault="000A66A1" w:rsidP="000A66A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0A66A1" w:rsidRPr="008964F1" w:rsidRDefault="000A66A1" w:rsidP="000A66A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describe the life process of reproduction in some plants and animals  </w:t>
            </w:r>
          </w:p>
          <w:p w:rsidR="000A66A1" w:rsidRPr="008964F1" w:rsidRDefault="000A66A1" w:rsidP="000A66A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66A1" w:rsidRPr="008964F1" w:rsidRDefault="000A66A1" w:rsidP="000A66A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describe the life process of reproduction in some plants and animals  </w:t>
            </w:r>
          </w:p>
          <w:p w:rsidR="000A66A1" w:rsidRPr="008964F1" w:rsidRDefault="000A66A1" w:rsidP="000A66A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0A66A1" w:rsidRPr="008964F1" w:rsidRDefault="000A66A1" w:rsidP="000A66A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color w:val="auto"/>
                <w:sz w:val="20"/>
                <w:szCs w:val="20"/>
              </w:rPr>
              <w:t>describe the changes as humans develop to old age</w:t>
            </w:r>
          </w:p>
          <w:p w:rsidR="000A66A1" w:rsidRPr="008964F1" w:rsidRDefault="000A66A1" w:rsidP="000A66A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0A66A1" w:rsidRPr="008964F1" w:rsidRDefault="000A66A1" w:rsidP="000A66A1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color w:val="auto"/>
                <w:sz w:val="20"/>
                <w:szCs w:val="20"/>
              </w:rPr>
              <w:t>identify that humans and some other animals have skeletons and muscles for support, protection and movement</w:t>
            </w:r>
          </w:p>
        </w:tc>
      </w:tr>
    </w:tbl>
    <w:p w:rsidR="00221AC4" w:rsidRPr="00D77510" w:rsidRDefault="00221AC4" w:rsidP="00221AC4">
      <w:pPr>
        <w:jc w:val="center"/>
        <w:rPr>
          <w:sz w:val="20"/>
          <w:szCs w:val="20"/>
        </w:rPr>
      </w:pPr>
    </w:p>
    <w:p w:rsidR="00B63C6A" w:rsidRPr="00D77510" w:rsidRDefault="00B63C6A" w:rsidP="00B63C6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77510">
        <w:rPr>
          <w:rFonts w:ascii="Arial" w:eastAsia="Arial" w:hAnsi="Arial" w:cs="Arial"/>
          <w:b/>
          <w:sz w:val="24"/>
          <w:szCs w:val="24"/>
        </w:rPr>
        <w:t>Biology KNOWLEDGE AND UNDERSTANDING</w:t>
      </w:r>
    </w:p>
    <w:p w:rsidR="00F847DB" w:rsidRPr="00D77510" w:rsidRDefault="00F847DB" w:rsidP="00F847DB">
      <w:pPr>
        <w:jc w:val="center"/>
        <w:rPr>
          <w:sz w:val="24"/>
          <w:szCs w:val="24"/>
        </w:rPr>
      </w:pPr>
      <w:r w:rsidRPr="00D77510">
        <w:rPr>
          <w:sz w:val="24"/>
          <w:szCs w:val="24"/>
        </w:rPr>
        <w:t>Year 6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835"/>
      </w:tblGrid>
      <w:tr w:rsidR="000A66A1" w:rsidTr="00C36D98">
        <w:tc>
          <w:tcPr>
            <w:tcW w:w="2263" w:type="dxa"/>
          </w:tcPr>
          <w:p w:rsidR="000A66A1" w:rsidRPr="008964F1" w:rsidRDefault="000A66A1" w:rsidP="008E72C7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Living things and their habitats  </w:t>
            </w:r>
          </w:p>
        </w:tc>
        <w:tc>
          <w:tcPr>
            <w:tcW w:w="2268" w:type="dxa"/>
          </w:tcPr>
          <w:p w:rsidR="000A66A1" w:rsidRPr="008964F1" w:rsidRDefault="00C36D98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Plants (see Living things &amp; Evolution and inheritance units)</w:t>
            </w:r>
          </w:p>
        </w:tc>
        <w:tc>
          <w:tcPr>
            <w:tcW w:w="2268" w:type="dxa"/>
          </w:tcPr>
          <w:p w:rsidR="000A66A1" w:rsidRPr="008964F1" w:rsidRDefault="000A66A1" w:rsidP="008E72C7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Animals, including humans  </w:t>
            </w:r>
          </w:p>
        </w:tc>
        <w:tc>
          <w:tcPr>
            <w:tcW w:w="2835" w:type="dxa"/>
          </w:tcPr>
          <w:p w:rsidR="000A66A1" w:rsidRPr="008964F1" w:rsidRDefault="000A66A1" w:rsidP="008E72C7">
            <w:pPr>
              <w:ind w:left="1"/>
              <w:rPr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Evolution and inheritance</w:t>
            </w:r>
          </w:p>
        </w:tc>
      </w:tr>
      <w:tr w:rsidR="000A66A1" w:rsidRPr="00B32F7E" w:rsidTr="00C36D98">
        <w:trPr>
          <w:trHeight w:val="2783"/>
        </w:trPr>
        <w:tc>
          <w:tcPr>
            <w:tcW w:w="2263" w:type="dxa"/>
          </w:tcPr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give reasons for classifying plants and animals based on specific characteristics </w:t>
            </w:r>
          </w:p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describe how living things are classified into broad groups according to common observable characteristics and based on similarities and differences, including micro-organisms, plants and animals </w:t>
            </w:r>
          </w:p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66A1" w:rsidRPr="008964F1" w:rsidRDefault="00C36D98" w:rsidP="008E72C7">
            <w:pPr>
              <w:pStyle w:val="Default"/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give reasons for classifying plants</w:t>
            </w:r>
          </w:p>
          <w:p w:rsidR="00C36D98" w:rsidRPr="008964F1" w:rsidRDefault="00C36D98" w:rsidP="00C36D9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36D98" w:rsidRPr="008964F1" w:rsidRDefault="00C36D98" w:rsidP="00C36D98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describe how living things are classified into broad groups according to common observable characteristics and based on similarities and differences, including plants </w:t>
            </w:r>
          </w:p>
          <w:p w:rsidR="00C36D98" w:rsidRPr="008964F1" w:rsidRDefault="00C36D98" w:rsidP="008E72C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C36D98" w:rsidRPr="008964F1" w:rsidRDefault="00C36D98" w:rsidP="00C36D98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identify how plants are adapted to suit their environment</w:t>
            </w:r>
          </w:p>
        </w:tc>
        <w:tc>
          <w:tcPr>
            <w:tcW w:w="2268" w:type="dxa"/>
          </w:tcPr>
          <w:p w:rsidR="000A66A1" w:rsidRPr="008964F1" w:rsidRDefault="000A66A1" w:rsidP="008E72C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recognise the impact of diet, exercise, drugs and lifestyle on the way their bodies function </w:t>
            </w:r>
          </w:p>
          <w:p w:rsidR="000A66A1" w:rsidRPr="008964F1" w:rsidRDefault="000A66A1" w:rsidP="008E72C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0A66A1" w:rsidRPr="008964F1" w:rsidRDefault="000A66A1" w:rsidP="008E72C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describe the ways in which nutrients and water are transported within animals, including humans </w:t>
            </w:r>
          </w:p>
          <w:p w:rsidR="000A66A1" w:rsidRPr="008964F1" w:rsidRDefault="000A66A1" w:rsidP="008E72C7">
            <w:pPr>
              <w:pStyle w:val="Default"/>
              <w:ind w:left="1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color w:val="auto"/>
                <w:sz w:val="20"/>
                <w:szCs w:val="20"/>
              </w:rPr>
              <w:t>identify</w:t>
            </w:r>
          </w:p>
        </w:tc>
        <w:tc>
          <w:tcPr>
            <w:tcW w:w="2835" w:type="dxa"/>
          </w:tcPr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 xml:space="preserve">identify how animals and plants are adapted to suit their environment in different ways and that adaptation may lead to evolution  </w:t>
            </w:r>
          </w:p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recognise that living things produce offspring of the same kind, but normally offspring vary and are not identical to their parents</w:t>
            </w:r>
          </w:p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0A66A1" w:rsidRPr="008964F1" w:rsidRDefault="000A66A1" w:rsidP="008E72C7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964F1">
              <w:rPr>
                <w:rFonts w:ascii="Arial" w:eastAsia="Arial" w:hAnsi="Arial" w:cs="Arial"/>
                <w:sz w:val="20"/>
                <w:szCs w:val="20"/>
              </w:rPr>
              <w:t>recognise that living things have changed over time and that fossils provide information about living things that inhabited the Earth millions of years ago</w:t>
            </w:r>
          </w:p>
        </w:tc>
      </w:tr>
    </w:tbl>
    <w:p w:rsidR="00EB3938" w:rsidRDefault="00EB3938" w:rsidP="008E72C7">
      <w:pPr>
        <w:rPr>
          <w:sz w:val="40"/>
          <w:szCs w:val="40"/>
        </w:rPr>
      </w:pPr>
    </w:p>
    <w:p w:rsidR="00A6552A" w:rsidRDefault="00A6552A" w:rsidP="008E72C7">
      <w:pPr>
        <w:rPr>
          <w:sz w:val="40"/>
          <w:szCs w:val="40"/>
        </w:rPr>
      </w:pPr>
    </w:p>
    <w:p w:rsidR="00A6552A" w:rsidRDefault="00A6552A" w:rsidP="008E72C7">
      <w:pPr>
        <w:rPr>
          <w:sz w:val="40"/>
          <w:szCs w:val="40"/>
        </w:rPr>
      </w:pPr>
    </w:p>
    <w:p w:rsidR="00A6552A" w:rsidRDefault="00A6552A" w:rsidP="008E72C7">
      <w:pPr>
        <w:rPr>
          <w:sz w:val="40"/>
          <w:szCs w:val="40"/>
        </w:rPr>
      </w:pPr>
    </w:p>
    <w:p w:rsidR="00A6552A" w:rsidRDefault="00A6552A" w:rsidP="008E72C7">
      <w:pPr>
        <w:rPr>
          <w:sz w:val="40"/>
          <w:szCs w:val="40"/>
        </w:rPr>
      </w:pPr>
    </w:p>
    <w:p w:rsidR="00A6552A" w:rsidRPr="00AA3A6E" w:rsidRDefault="00A6552A" w:rsidP="00A6552A">
      <w:pPr>
        <w:spacing w:line="360" w:lineRule="auto"/>
        <w:jc w:val="center"/>
        <w:rPr>
          <w:rFonts w:cstheme="minorHAnsi"/>
          <w:i/>
          <w:color w:val="000000" w:themeColor="text1"/>
          <w:sz w:val="20"/>
          <w:szCs w:val="20"/>
        </w:rPr>
      </w:pPr>
      <w:r w:rsidRPr="00AA3A6E">
        <w:rPr>
          <w:rFonts w:cstheme="minorHAnsi"/>
          <w:i/>
          <w:color w:val="000000" w:themeColor="text1"/>
          <w:sz w:val="20"/>
          <w:szCs w:val="20"/>
        </w:rPr>
        <w:t>“On our journey of faith, with Jesus as our guide, we share friendship, value learning and show</w:t>
      </w:r>
    </w:p>
    <w:p w:rsidR="00A6552A" w:rsidRPr="00AA3A6E" w:rsidRDefault="00A6552A" w:rsidP="00A6552A">
      <w:pPr>
        <w:spacing w:line="360" w:lineRule="auto"/>
        <w:jc w:val="center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AA3A6E">
        <w:rPr>
          <w:rFonts w:cstheme="minorHAnsi"/>
          <w:i/>
          <w:color w:val="000000" w:themeColor="text1"/>
          <w:sz w:val="20"/>
          <w:szCs w:val="20"/>
        </w:rPr>
        <w:t>respect</w:t>
      </w:r>
      <w:proofErr w:type="gramEnd"/>
      <w:r w:rsidRPr="00AA3A6E">
        <w:rPr>
          <w:rFonts w:cstheme="minorHAnsi"/>
          <w:i/>
          <w:color w:val="000000" w:themeColor="text1"/>
          <w:sz w:val="20"/>
          <w:szCs w:val="20"/>
        </w:rPr>
        <w:t xml:space="preserve"> for ourselves and others, as we live, learn, play, work and pray together in our community.”</w:t>
      </w:r>
    </w:p>
    <w:p w:rsidR="00A6552A" w:rsidRPr="007557E4" w:rsidRDefault="00A6552A" w:rsidP="008E72C7">
      <w:pPr>
        <w:rPr>
          <w:sz w:val="40"/>
          <w:szCs w:val="40"/>
        </w:rPr>
      </w:pPr>
      <w:bookmarkStart w:id="0" w:name="_GoBack"/>
      <w:bookmarkEnd w:id="0"/>
    </w:p>
    <w:sectPr w:rsidR="00A6552A" w:rsidRPr="007557E4" w:rsidSect="001967A5">
      <w:head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75" w:rsidRDefault="00C80975" w:rsidP="004D37A9">
      <w:pPr>
        <w:spacing w:after="0" w:line="240" w:lineRule="auto"/>
      </w:pPr>
      <w:r>
        <w:separator/>
      </w:r>
    </w:p>
  </w:endnote>
  <w:endnote w:type="continuationSeparator" w:id="0">
    <w:p w:rsidR="00C80975" w:rsidRDefault="00C80975" w:rsidP="004D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75" w:rsidRDefault="00C80975" w:rsidP="004D37A9">
      <w:pPr>
        <w:spacing w:after="0" w:line="240" w:lineRule="auto"/>
      </w:pPr>
      <w:r>
        <w:separator/>
      </w:r>
    </w:p>
  </w:footnote>
  <w:footnote w:type="continuationSeparator" w:id="0">
    <w:p w:rsidR="00C80975" w:rsidRDefault="00C80975" w:rsidP="004D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2A" w:rsidRDefault="00A6552A" w:rsidP="00A6552A">
    <w:pPr>
      <w:pStyle w:val="Header"/>
      <w:jc w:val="center"/>
      <w:rPr>
        <w:rFonts w:ascii="Arial" w:hAnsi="Arial" w:cs="Arial"/>
        <w:b/>
        <w:sz w:val="28"/>
        <w:szCs w:val="28"/>
      </w:rPr>
    </w:pPr>
    <w:r w:rsidRPr="00AA3A6E">
      <w:rPr>
        <w:rFonts w:cstheme="minorHAnsi"/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0CEB2B24" wp14:editId="34E2AE1D">
          <wp:simplePos x="0" y="0"/>
          <wp:positionH relativeFrom="column">
            <wp:posOffset>-753523</wp:posOffset>
          </wp:positionH>
          <wp:positionV relativeFrom="paragraph">
            <wp:posOffset>-373441</wp:posOffset>
          </wp:positionV>
          <wp:extent cx="1214120" cy="1371600"/>
          <wp:effectExtent l="19050" t="0" r="5080" b="0"/>
          <wp:wrapNone/>
          <wp:docPr id="5" name="Picture 5" descr="schbadgecar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hbadgecaro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6D55">
      <w:rPr>
        <w:rFonts w:ascii="Arial" w:hAnsi="Arial" w:cs="Arial"/>
        <w:b/>
        <w:sz w:val="28"/>
        <w:szCs w:val="28"/>
      </w:rPr>
      <w:t>St</w:t>
    </w:r>
    <w:r>
      <w:rPr>
        <w:rFonts w:ascii="Arial" w:hAnsi="Arial" w:cs="Arial"/>
        <w:b/>
        <w:sz w:val="28"/>
        <w:szCs w:val="28"/>
      </w:rPr>
      <w:t>.</w:t>
    </w:r>
    <w:r w:rsidRPr="00A46D55">
      <w:rPr>
        <w:rFonts w:ascii="Arial" w:hAnsi="Arial" w:cs="Arial"/>
        <w:b/>
        <w:sz w:val="28"/>
        <w:szCs w:val="28"/>
      </w:rPr>
      <w:t xml:space="preserve"> Mary’s R</w:t>
    </w:r>
    <w:r>
      <w:rPr>
        <w:rFonts w:ascii="Arial" w:hAnsi="Arial" w:cs="Arial"/>
        <w:b/>
        <w:sz w:val="28"/>
        <w:szCs w:val="28"/>
      </w:rPr>
      <w:t>.</w:t>
    </w:r>
    <w:r w:rsidRPr="00A46D55">
      <w:rPr>
        <w:rFonts w:ascii="Arial" w:hAnsi="Arial" w:cs="Arial"/>
        <w:b/>
        <w:sz w:val="28"/>
        <w:szCs w:val="28"/>
      </w:rPr>
      <w:t>C</w:t>
    </w:r>
    <w:r>
      <w:rPr>
        <w:rFonts w:ascii="Arial" w:hAnsi="Arial" w:cs="Arial"/>
        <w:b/>
        <w:sz w:val="28"/>
        <w:szCs w:val="28"/>
      </w:rPr>
      <w:t>.</w:t>
    </w:r>
    <w:r w:rsidRPr="00A46D55">
      <w:rPr>
        <w:rFonts w:ascii="Arial" w:hAnsi="Arial" w:cs="Arial"/>
        <w:b/>
        <w:sz w:val="28"/>
        <w:szCs w:val="28"/>
      </w:rPr>
      <w:t xml:space="preserve"> Primary School</w:t>
    </w:r>
  </w:p>
  <w:p w:rsidR="00A6552A" w:rsidRPr="00AA3A6E" w:rsidRDefault="00A6552A" w:rsidP="00A6552A">
    <w:pPr>
      <w:rPr>
        <w:rFonts w:cstheme="minorHAnsi"/>
        <w:color w:val="000000" w:themeColor="text1"/>
        <w:sz w:val="20"/>
        <w:szCs w:val="20"/>
      </w:rPr>
    </w:pPr>
    <w:r w:rsidRPr="00AA3A6E">
      <w:rPr>
        <w:rFonts w:cstheme="minorHAnsi"/>
        <w:color w:val="000000" w:themeColor="text1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6552A" w:rsidRPr="00D17672" w:rsidRDefault="00A6552A" w:rsidP="00A6552A">
    <w:pPr>
      <w:spacing w:line="360" w:lineRule="auto"/>
      <w:jc w:val="center"/>
      <w:rPr>
        <w:rFonts w:ascii="Arial" w:hAnsi="Arial" w:cs="Arial"/>
        <w:b/>
        <w:color w:val="000000" w:themeColor="text1"/>
        <w:szCs w:val="20"/>
      </w:rPr>
    </w:pPr>
    <w:r w:rsidRPr="00D17672">
      <w:rPr>
        <w:rFonts w:ascii="Arial" w:hAnsi="Arial" w:cs="Arial"/>
        <w:color w:val="000000" w:themeColor="text1"/>
        <w:szCs w:val="20"/>
      </w:rPr>
      <w:t>“</w:t>
    </w:r>
    <w:r w:rsidRPr="00D17672">
      <w:rPr>
        <w:rFonts w:ascii="Arial" w:hAnsi="Arial" w:cs="Arial"/>
        <w:b/>
        <w:color w:val="000000" w:themeColor="text1"/>
        <w:szCs w:val="20"/>
      </w:rPr>
      <w:t>We Share, We Value, We Respect”</w:t>
    </w:r>
  </w:p>
  <w:p w:rsidR="00A6552A" w:rsidRDefault="00A6552A" w:rsidP="00A6552A">
    <w:pPr>
      <w:jc w:val="center"/>
    </w:pPr>
    <w:r>
      <w:rPr>
        <w:rFonts w:ascii="Arial" w:hAnsi="Arial" w:cs="Arial"/>
        <w:u w:val="single"/>
      </w:rPr>
      <w:t>Science</w:t>
    </w:r>
    <w:r w:rsidRPr="00D17672">
      <w:rPr>
        <w:rFonts w:ascii="Arial" w:hAnsi="Arial" w:cs="Arial"/>
        <w:u w:val="single"/>
      </w:rPr>
      <w:t xml:space="preserve"> Progression Document</w:t>
    </w:r>
  </w:p>
  <w:p w:rsidR="00A6552A" w:rsidRPr="00A6552A" w:rsidRDefault="00A6552A" w:rsidP="00A65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3E77"/>
    <w:multiLevelType w:val="hybridMultilevel"/>
    <w:tmpl w:val="2E9E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25732"/>
    <w:multiLevelType w:val="hybridMultilevel"/>
    <w:tmpl w:val="A5680C6C"/>
    <w:lvl w:ilvl="0" w:tplc="D8BC5EF8">
      <w:start w:val="1"/>
      <w:numFmt w:val="bullet"/>
      <w:lvlText w:val="•"/>
      <w:lvlJc w:val="left"/>
      <w:pPr>
        <w:ind w:left="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342B1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0E21E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0A46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782A7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72165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54BC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CE7F7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A60D1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A14B2"/>
    <w:multiLevelType w:val="hybridMultilevel"/>
    <w:tmpl w:val="24B6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E4"/>
    <w:rsid w:val="00096F20"/>
    <w:rsid w:val="000A66A1"/>
    <w:rsid w:val="000A696C"/>
    <w:rsid w:val="001572E2"/>
    <w:rsid w:val="001754F4"/>
    <w:rsid w:val="001967A5"/>
    <w:rsid w:val="00221AC4"/>
    <w:rsid w:val="00270055"/>
    <w:rsid w:val="002A01F1"/>
    <w:rsid w:val="002E28E1"/>
    <w:rsid w:val="00305792"/>
    <w:rsid w:val="00316FD1"/>
    <w:rsid w:val="003360DD"/>
    <w:rsid w:val="0038558E"/>
    <w:rsid w:val="00454865"/>
    <w:rsid w:val="00480EF7"/>
    <w:rsid w:val="004A3FCD"/>
    <w:rsid w:val="004D37A9"/>
    <w:rsid w:val="00521BB2"/>
    <w:rsid w:val="00533262"/>
    <w:rsid w:val="00533584"/>
    <w:rsid w:val="00750FAB"/>
    <w:rsid w:val="007557E4"/>
    <w:rsid w:val="007A0C8D"/>
    <w:rsid w:val="00871C1B"/>
    <w:rsid w:val="008964F1"/>
    <w:rsid w:val="008966E5"/>
    <w:rsid w:val="008B2EAA"/>
    <w:rsid w:val="008E72C7"/>
    <w:rsid w:val="009307B3"/>
    <w:rsid w:val="009436BE"/>
    <w:rsid w:val="009B33F8"/>
    <w:rsid w:val="009C5A9A"/>
    <w:rsid w:val="00A513E6"/>
    <w:rsid w:val="00A6552A"/>
    <w:rsid w:val="00AA184D"/>
    <w:rsid w:val="00B32F7E"/>
    <w:rsid w:val="00B63C6A"/>
    <w:rsid w:val="00B95D81"/>
    <w:rsid w:val="00BE4137"/>
    <w:rsid w:val="00BF0ED2"/>
    <w:rsid w:val="00C01894"/>
    <w:rsid w:val="00C36D98"/>
    <w:rsid w:val="00C41374"/>
    <w:rsid w:val="00C80975"/>
    <w:rsid w:val="00C90D94"/>
    <w:rsid w:val="00CA0E99"/>
    <w:rsid w:val="00D453C8"/>
    <w:rsid w:val="00D77510"/>
    <w:rsid w:val="00DA3647"/>
    <w:rsid w:val="00EB3938"/>
    <w:rsid w:val="00F518AA"/>
    <w:rsid w:val="00F847DB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B4EF"/>
  <w15:chartTrackingRefBased/>
  <w15:docId w15:val="{86D8D6BD-7EA1-4C3F-AA48-D2A18C1F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0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D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A9"/>
  </w:style>
  <w:style w:type="paragraph" w:styleId="Footer">
    <w:name w:val="footer"/>
    <w:basedOn w:val="Normal"/>
    <w:link w:val="FooterChar"/>
    <w:uiPriority w:val="99"/>
    <w:unhideWhenUsed/>
    <w:rsid w:val="004D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6B234-8F0C-4D4C-818A-5232EF57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Hewson</dc:creator>
  <cp:keywords/>
  <dc:description/>
  <cp:lastModifiedBy>Teacher</cp:lastModifiedBy>
  <cp:revision>10</cp:revision>
  <dcterms:created xsi:type="dcterms:W3CDTF">2020-04-13T11:26:00Z</dcterms:created>
  <dcterms:modified xsi:type="dcterms:W3CDTF">2021-11-21T13:04:00Z</dcterms:modified>
</cp:coreProperties>
</file>