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5631" w14:textId="43505088" w:rsidR="00815F74" w:rsidRPr="00F33B77" w:rsidRDefault="00244FB1" w:rsidP="00244FB1">
      <w:pPr>
        <w:jc w:val="center"/>
        <w:rPr>
          <w:rFonts w:ascii="Arial" w:hAnsi="Arial" w:cs="Arial"/>
          <w:b/>
        </w:rPr>
      </w:pPr>
      <w:r w:rsidRPr="00F33B77">
        <w:rPr>
          <w:rFonts w:ascii="Arial" w:hAnsi="Arial" w:cs="Arial"/>
          <w:b/>
        </w:rPr>
        <w:t xml:space="preserve">SEN Information Report – </w:t>
      </w:r>
      <w:r w:rsidR="0064630D" w:rsidRPr="00F33B77">
        <w:rPr>
          <w:rFonts w:ascii="Arial" w:hAnsi="Arial" w:cs="Arial"/>
          <w:b/>
        </w:rPr>
        <w:t>St Mary’s RC Primary School, Eccles</w:t>
      </w:r>
    </w:p>
    <w:tbl>
      <w:tblPr>
        <w:tblStyle w:val="TableGrid"/>
        <w:tblW w:w="0" w:type="auto"/>
        <w:tblLook w:val="04A0" w:firstRow="1" w:lastRow="0" w:firstColumn="1" w:lastColumn="0" w:noHBand="0" w:noVBand="1"/>
      </w:tblPr>
      <w:tblGrid>
        <w:gridCol w:w="13948"/>
      </w:tblGrid>
      <w:tr w:rsidR="002E2A7B" w:rsidRPr="00F33B77" w14:paraId="166E8488" w14:textId="77777777" w:rsidTr="00AF6D47">
        <w:tc>
          <w:tcPr>
            <w:tcW w:w="13948" w:type="dxa"/>
          </w:tcPr>
          <w:p w14:paraId="4E6A165F" w14:textId="26FADE14" w:rsidR="002E2A7B" w:rsidRPr="00F33B77" w:rsidRDefault="002E2A7B" w:rsidP="006A3702">
            <w:pPr>
              <w:pStyle w:val="ListParagraph"/>
              <w:numPr>
                <w:ilvl w:val="0"/>
                <w:numId w:val="6"/>
              </w:numPr>
              <w:rPr>
                <w:rFonts w:ascii="Arial" w:hAnsi="Arial" w:cs="Arial"/>
                <w:b/>
              </w:rPr>
            </w:pPr>
            <w:r w:rsidRPr="00F33B77">
              <w:rPr>
                <w:rFonts w:ascii="Arial" w:hAnsi="Arial" w:cs="Arial"/>
                <w:b/>
              </w:rPr>
              <w:t>The kinds of special educational needs for which provision is made at the school</w:t>
            </w:r>
          </w:p>
          <w:p w14:paraId="56E90DFB" w14:textId="77777777" w:rsidR="002E2A7B" w:rsidRPr="00F33B77" w:rsidRDefault="002E2A7B" w:rsidP="00244FB1">
            <w:pPr>
              <w:rPr>
                <w:rFonts w:ascii="Arial" w:hAnsi="Arial" w:cs="Arial"/>
              </w:rPr>
            </w:pPr>
          </w:p>
          <w:p w14:paraId="52A06994" w14:textId="77777777"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St. Mary’s offers an inclusive education for all children regardless of SEND. Children are identified as having SEND through a variety of ways including the following:-</w:t>
            </w:r>
          </w:p>
          <w:p w14:paraId="6EFF2AA7" w14:textId="77777777" w:rsidR="0064630D" w:rsidRPr="00F33B77" w:rsidRDefault="0064630D" w:rsidP="0064630D">
            <w:pPr>
              <w:pStyle w:val="Default"/>
              <w:rPr>
                <w:rFonts w:ascii="Arial" w:hAnsi="Arial" w:cs="Arial"/>
                <w:bCs/>
                <w:sz w:val="22"/>
                <w:szCs w:val="22"/>
              </w:rPr>
            </w:pPr>
          </w:p>
          <w:p w14:paraId="4E144B58" w14:textId="77777777" w:rsidR="0064630D" w:rsidRPr="00F33B77" w:rsidRDefault="0064630D" w:rsidP="006A3702">
            <w:pPr>
              <w:pStyle w:val="Default"/>
              <w:numPr>
                <w:ilvl w:val="0"/>
                <w:numId w:val="9"/>
              </w:numPr>
              <w:rPr>
                <w:rFonts w:ascii="Arial" w:hAnsi="Arial" w:cs="Arial"/>
                <w:sz w:val="22"/>
                <w:szCs w:val="22"/>
              </w:rPr>
            </w:pPr>
            <w:r w:rsidRPr="00F33B77">
              <w:rPr>
                <w:rFonts w:ascii="Arial" w:hAnsi="Arial" w:cs="Arial"/>
                <w:bCs/>
                <w:sz w:val="22"/>
                <w:szCs w:val="22"/>
              </w:rPr>
              <w:t xml:space="preserve">Liaison with previous nursery setting/ previous school </w:t>
            </w:r>
          </w:p>
          <w:p w14:paraId="7B9B406A" w14:textId="77777777" w:rsidR="0064630D" w:rsidRPr="00F33B77" w:rsidRDefault="0064630D" w:rsidP="006A3702">
            <w:pPr>
              <w:pStyle w:val="Default"/>
              <w:numPr>
                <w:ilvl w:val="0"/>
                <w:numId w:val="9"/>
              </w:numPr>
              <w:rPr>
                <w:rFonts w:ascii="Arial" w:hAnsi="Arial" w:cs="Arial"/>
                <w:sz w:val="22"/>
                <w:szCs w:val="22"/>
              </w:rPr>
            </w:pPr>
            <w:r w:rsidRPr="00F33B77">
              <w:rPr>
                <w:rFonts w:ascii="Arial" w:hAnsi="Arial" w:cs="Arial"/>
                <w:bCs/>
                <w:sz w:val="22"/>
                <w:szCs w:val="22"/>
              </w:rPr>
              <w:t xml:space="preserve">Child performing significantly below age related expectations </w:t>
            </w:r>
          </w:p>
          <w:p w14:paraId="0E030D5C" w14:textId="77777777" w:rsidR="0064630D" w:rsidRPr="00F33B77" w:rsidRDefault="0064630D" w:rsidP="006A3702">
            <w:pPr>
              <w:pStyle w:val="Default"/>
              <w:numPr>
                <w:ilvl w:val="0"/>
                <w:numId w:val="9"/>
              </w:numPr>
              <w:rPr>
                <w:rFonts w:ascii="Arial" w:hAnsi="Arial" w:cs="Arial"/>
                <w:sz w:val="22"/>
                <w:szCs w:val="22"/>
              </w:rPr>
            </w:pPr>
            <w:r w:rsidRPr="00F33B77">
              <w:rPr>
                <w:rFonts w:ascii="Arial" w:hAnsi="Arial" w:cs="Arial"/>
                <w:bCs/>
                <w:sz w:val="22"/>
                <w:szCs w:val="22"/>
              </w:rPr>
              <w:t xml:space="preserve">Concerns raised by Parent </w:t>
            </w:r>
          </w:p>
          <w:p w14:paraId="262436CC" w14:textId="77777777" w:rsidR="0064630D" w:rsidRPr="00F33B77" w:rsidRDefault="0064630D" w:rsidP="006A3702">
            <w:pPr>
              <w:pStyle w:val="Default"/>
              <w:numPr>
                <w:ilvl w:val="0"/>
                <w:numId w:val="9"/>
              </w:numPr>
              <w:rPr>
                <w:rFonts w:ascii="Arial" w:hAnsi="Arial" w:cs="Arial"/>
                <w:sz w:val="22"/>
                <w:szCs w:val="22"/>
              </w:rPr>
            </w:pPr>
            <w:r w:rsidRPr="00F33B77">
              <w:rPr>
                <w:rFonts w:ascii="Arial" w:hAnsi="Arial" w:cs="Arial"/>
                <w:bCs/>
                <w:sz w:val="22"/>
                <w:szCs w:val="22"/>
              </w:rPr>
              <w:t xml:space="preserve">Concerns raised by teacher for example behaviour or self-esteem is affecting performance </w:t>
            </w:r>
          </w:p>
          <w:p w14:paraId="565708AC" w14:textId="68A9CF53" w:rsidR="0064630D" w:rsidRPr="00F33B77" w:rsidRDefault="0064630D" w:rsidP="006A3702">
            <w:pPr>
              <w:pStyle w:val="Default"/>
              <w:numPr>
                <w:ilvl w:val="0"/>
                <w:numId w:val="9"/>
              </w:numPr>
              <w:rPr>
                <w:rFonts w:ascii="Arial" w:hAnsi="Arial" w:cs="Arial"/>
                <w:sz w:val="22"/>
                <w:szCs w:val="22"/>
              </w:rPr>
            </w:pPr>
            <w:r w:rsidRPr="00F33B77">
              <w:rPr>
                <w:rFonts w:ascii="Arial" w:hAnsi="Arial" w:cs="Arial"/>
                <w:bCs/>
                <w:sz w:val="22"/>
                <w:szCs w:val="22"/>
              </w:rPr>
              <w:t xml:space="preserve">Liaison with external agencies i.e. speech &amp; language, ACE Team, </w:t>
            </w:r>
            <w:r w:rsidR="00E067B5">
              <w:rPr>
                <w:rFonts w:ascii="Arial" w:hAnsi="Arial" w:cs="Arial"/>
                <w:bCs/>
                <w:sz w:val="22"/>
                <w:szCs w:val="22"/>
              </w:rPr>
              <w:t xml:space="preserve">PIT Team, CAMHS, </w:t>
            </w:r>
            <w:r w:rsidRPr="00F33B77">
              <w:rPr>
                <w:rFonts w:ascii="Arial" w:hAnsi="Arial" w:cs="Arial"/>
                <w:bCs/>
                <w:sz w:val="22"/>
                <w:szCs w:val="22"/>
              </w:rPr>
              <w:t>Caritas etc</w:t>
            </w:r>
          </w:p>
          <w:p w14:paraId="63F4A325" w14:textId="77777777" w:rsidR="0064630D" w:rsidRPr="00F33B77" w:rsidRDefault="0064630D" w:rsidP="006A3702">
            <w:pPr>
              <w:pStyle w:val="Default"/>
              <w:numPr>
                <w:ilvl w:val="0"/>
                <w:numId w:val="9"/>
              </w:numPr>
              <w:rPr>
                <w:rFonts w:ascii="Arial" w:hAnsi="Arial" w:cs="Arial"/>
                <w:bCs/>
                <w:sz w:val="22"/>
                <w:szCs w:val="22"/>
              </w:rPr>
            </w:pPr>
            <w:r w:rsidRPr="00F33B77">
              <w:rPr>
                <w:rFonts w:ascii="Arial" w:hAnsi="Arial" w:cs="Arial"/>
                <w:bCs/>
                <w:sz w:val="22"/>
                <w:szCs w:val="22"/>
              </w:rPr>
              <w:t>Health diagnosis through paediatrician</w:t>
            </w:r>
          </w:p>
          <w:p w14:paraId="3B23BB87" w14:textId="77777777" w:rsidR="0064630D" w:rsidRPr="00F33B77" w:rsidRDefault="0064630D" w:rsidP="0064630D">
            <w:pPr>
              <w:pStyle w:val="Default"/>
              <w:rPr>
                <w:rFonts w:ascii="Arial" w:hAnsi="Arial" w:cs="Arial"/>
                <w:bCs/>
                <w:sz w:val="22"/>
                <w:szCs w:val="22"/>
              </w:rPr>
            </w:pPr>
          </w:p>
          <w:p w14:paraId="64DDF1E6" w14:textId="77777777"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At St. Mary’s we offer barrier free education to children with physical disabilities. The school site is on one level and is wheelchair friendly, with ramps at specified fire exits. We have a disabled toilet which is large enough to accommodate personal needs and includes a hydraulic changing table.</w:t>
            </w:r>
          </w:p>
          <w:p w14:paraId="3195E5D0" w14:textId="77777777" w:rsidR="0064630D" w:rsidRPr="00F33B77" w:rsidRDefault="0064630D" w:rsidP="0064630D">
            <w:pPr>
              <w:pStyle w:val="Default"/>
              <w:rPr>
                <w:rFonts w:ascii="Arial" w:hAnsi="Arial" w:cs="Arial"/>
                <w:bCs/>
                <w:sz w:val="22"/>
                <w:szCs w:val="22"/>
              </w:rPr>
            </w:pPr>
          </w:p>
          <w:p w14:paraId="5E9E2D8F" w14:textId="48B14B30"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 xml:space="preserve">Over the years St Mary’s school has developed a strong team of teaching and </w:t>
            </w:r>
            <w:r w:rsidR="00725268" w:rsidRPr="00F33B77">
              <w:rPr>
                <w:rFonts w:ascii="Arial" w:hAnsi="Arial" w:cs="Arial"/>
                <w:bCs/>
                <w:sz w:val="22"/>
                <w:szCs w:val="22"/>
              </w:rPr>
              <w:t>non-teaching</w:t>
            </w:r>
            <w:r w:rsidRPr="00F33B77">
              <w:rPr>
                <w:rFonts w:ascii="Arial" w:hAnsi="Arial" w:cs="Arial"/>
                <w:bCs/>
                <w:sz w:val="22"/>
                <w:szCs w:val="22"/>
              </w:rPr>
              <w:t xml:space="preserve"> staff who have experience and training that enables them to support pupils with individual SEND. In addition links have been made with a number of leading SEND professionals and specialists who offer support in meeting the needs of our pupils.  </w:t>
            </w:r>
          </w:p>
          <w:p w14:paraId="7546AE59" w14:textId="77777777" w:rsidR="0064630D" w:rsidRPr="00F33B77" w:rsidRDefault="0064630D" w:rsidP="0064630D">
            <w:pPr>
              <w:pStyle w:val="Default"/>
              <w:rPr>
                <w:rFonts w:ascii="Arial" w:hAnsi="Arial" w:cs="Arial"/>
                <w:b/>
                <w:bCs/>
                <w:sz w:val="22"/>
                <w:szCs w:val="22"/>
              </w:rPr>
            </w:pPr>
          </w:p>
          <w:p w14:paraId="339B7FA6" w14:textId="479F8A49"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The social and emotional needs of our pupils are addressed through our links with the Salford Diocesan charity Caritas</w:t>
            </w:r>
            <w:r w:rsidR="00725268">
              <w:rPr>
                <w:rFonts w:ascii="Arial" w:hAnsi="Arial" w:cs="Arial"/>
                <w:bCs/>
                <w:sz w:val="22"/>
                <w:szCs w:val="22"/>
              </w:rPr>
              <w:t xml:space="preserve"> and Place to Bee</w:t>
            </w:r>
            <w:r w:rsidRPr="00F33B77">
              <w:rPr>
                <w:rFonts w:ascii="Arial" w:hAnsi="Arial" w:cs="Arial"/>
                <w:bCs/>
                <w:sz w:val="22"/>
                <w:szCs w:val="22"/>
              </w:rPr>
              <w:t xml:space="preserve">, who provide the services of a trained counsellor once a week in school. </w:t>
            </w:r>
          </w:p>
          <w:p w14:paraId="6F7CCBC2" w14:textId="77777777"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St. Mary’s school is committed to supporting pupils with barriers to learning and have implemented many initiatives such as adopting strategies to help pupils with dyslexia.</w:t>
            </w:r>
          </w:p>
          <w:p w14:paraId="21A1C41E" w14:textId="77777777" w:rsidR="0064630D" w:rsidRPr="00F33B77" w:rsidRDefault="0064630D" w:rsidP="0064630D">
            <w:pPr>
              <w:pStyle w:val="Default"/>
              <w:rPr>
                <w:rFonts w:ascii="Arial" w:hAnsi="Arial" w:cs="Arial"/>
                <w:bCs/>
                <w:sz w:val="22"/>
                <w:szCs w:val="22"/>
              </w:rPr>
            </w:pPr>
          </w:p>
          <w:p w14:paraId="55ED8971" w14:textId="77777777" w:rsidR="0064630D" w:rsidRPr="00F33B77" w:rsidRDefault="0064630D" w:rsidP="0064630D">
            <w:pPr>
              <w:pStyle w:val="Default"/>
              <w:rPr>
                <w:rFonts w:ascii="Arial" w:hAnsi="Arial" w:cs="Arial"/>
                <w:bCs/>
                <w:sz w:val="22"/>
                <w:szCs w:val="22"/>
              </w:rPr>
            </w:pPr>
            <w:r w:rsidRPr="00F33B77">
              <w:rPr>
                <w:rFonts w:ascii="Arial" w:hAnsi="Arial" w:cs="Arial"/>
                <w:bCs/>
                <w:sz w:val="22"/>
                <w:szCs w:val="22"/>
              </w:rPr>
              <w:t>The school does not have a designated specialist, special needs unit attached to the school.</w:t>
            </w:r>
          </w:p>
          <w:p w14:paraId="14BE8606" w14:textId="77777777" w:rsidR="0064630D" w:rsidRPr="00F33B77" w:rsidRDefault="0064630D" w:rsidP="0064630D">
            <w:pPr>
              <w:rPr>
                <w:rFonts w:ascii="Arial" w:hAnsi="Arial" w:cs="Arial"/>
              </w:rPr>
            </w:pPr>
          </w:p>
          <w:p w14:paraId="6443C1CB" w14:textId="646DDA5E" w:rsidR="002E2A7B" w:rsidRPr="00F33B77" w:rsidRDefault="0064630D" w:rsidP="0064630D">
            <w:pPr>
              <w:pStyle w:val="Default"/>
              <w:rPr>
                <w:rFonts w:ascii="Arial" w:hAnsi="Arial" w:cs="Arial"/>
                <w:bCs/>
                <w:sz w:val="22"/>
                <w:szCs w:val="22"/>
              </w:rPr>
            </w:pPr>
            <w:r w:rsidRPr="00F33B77">
              <w:rPr>
                <w:rFonts w:ascii="Arial" w:hAnsi="Arial" w:cs="Arial"/>
                <w:bCs/>
                <w:sz w:val="22"/>
                <w:szCs w:val="22"/>
              </w:rPr>
              <w:t>The school SEND Policy document provides further details of our school’s philosophy on SEND and is available on request.</w:t>
            </w:r>
          </w:p>
        </w:tc>
      </w:tr>
      <w:tr w:rsidR="002E2A7B" w:rsidRPr="00F33B77" w14:paraId="33705B48" w14:textId="77777777" w:rsidTr="00AF6D47">
        <w:tc>
          <w:tcPr>
            <w:tcW w:w="13948" w:type="dxa"/>
          </w:tcPr>
          <w:p w14:paraId="28DF0B95" w14:textId="77777777" w:rsidR="002E2A7B" w:rsidRPr="00F33B77" w:rsidRDefault="002E2A7B" w:rsidP="006A3702">
            <w:pPr>
              <w:pStyle w:val="ListParagraph"/>
              <w:numPr>
                <w:ilvl w:val="0"/>
                <w:numId w:val="6"/>
              </w:numPr>
              <w:rPr>
                <w:rFonts w:ascii="Arial" w:hAnsi="Arial" w:cs="Arial"/>
                <w:b/>
              </w:rPr>
            </w:pPr>
            <w:r w:rsidRPr="00F33B77">
              <w:rPr>
                <w:rFonts w:ascii="Arial" w:hAnsi="Arial" w:cs="Arial"/>
                <w:b/>
              </w:rPr>
              <w:t>Information, in relation to mainstream schools and maintained nursery school, about the school’s policies for the identification and assessment of pupils with SEN</w:t>
            </w:r>
          </w:p>
          <w:p w14:paraId="0FCC131F" w14:textId="3F06BBCF" w:rsidR="002E2A7B" w:rsidRPr="00F33B77" w:rsidRDefault="002E2A7B" w:rsidP="00244FB1">
            <w:pPr>
              <w:rPr>
                <w:rFonts w:ascii="Arial" w:hAnsi="Arial" w:cs="Arial"/>
              </w:rPr>
            </w:pPr>
          </w:p>
          <w:p w14:paraId="779839FB" w14:textId="558B4460" w:rsidR="00AB5369" w:rsidRPr="00F33B77" w:rsidRDefault="00AB5369" w:rsidP="006A3702">
            <w:pPr>
              <w:pStyle w:val="ListParagraph"/>
              <w:numPr>
                <w:ilvl w:val="0"/>
                <w:numId w:val="10"/>
              </w:numPr>
              <w:rPr>
                <w:rFonts w:ascii="Arial" w:hAnsi="Arial" w:cs="Arial"/>
              </w:rPr>
            </w:pPr>
            <w:r w:rsidRPr="00F33B77">
              <w:rPr>
                <w:rFonts w:ascii="Arial" w:hAnsi="Arial" w:cs="Arial"/>
              </w:rPr>
              <w:t>The school has a special needs and disability policy that sets out how the school will assess and meet the needs of pupils with special educational needs and disability.</w:t>
            </w:r>
          </w:p>
          <w:p w14:paraId="5ACAE9AB" w14:textId="1EB08B79" w:rsidR="00AB5369" w:rsidRPr="00F33B77" w:rsidRDefault="00AB5369" w:rsidP="00AB5369">
            <w:pPr>
              <w:pStyle w:val="ListParagraph"/>
              <w:rPr>
                <w:rFonts w:ascii="Arial" w:hAnsi="Arial" w:cs="Arial"/>
              </w:rPr>
            </w:pPr>
          </w:p>
          <w:p w14:paraId="5D970EF7" w14:textId="5E703DD2" w:rsidR="00AB5369" w:rsidRPr="00F33B77" w:rsidRDefault="00AB5369" w:rsidP="00AB5369">
            <w:pPr>
              <w:rPr>
                <w:rFonts w:ascii="Arial" w:hAnsi="Arial" w:cs="Arial"/>
                <w:bCs/>
              </w:rPr>
            </w:pPr>
            <w:r w:rsidRPr="00F33B77">
              <w:rPr>
                <w:rFonts w:ascii="Arial" w:hAnsi="Arial" w:cs="Arial"/>
                <w:bCs/>
              </w:rPr>
              <w:t xml:space="preserve">A child may be identified as having SEND through a range of methods. In the Early Years every child is assessed to test their basic function using the Foundation Stage profiles approved by the LA and DfS. Children in year </w:t>
            </w:r>
            <w:r w:rsidR="00725268">
              <w:rPr>
                <w:rFonts w:ascii="Arial" w:hAnsi="Arial" w:cs="Arial"/>
                <w:bCs/>
              </w:rPr>
              <w:t xml:space="preserve">6 undertake the </w:t>
            </w:r>
            <w:r w:rsidRPr="00F33B77">
              <w:rPr>
                <w:rFonts w:ascii="Arial" w:hAnsi="Arial" w:cs="Arial"/>
                <w:bCs/>
              </w:rPr>
              <w:t>SAT’s. Children in years</w:t>
            </w:r>
            <w:r w:rsidR="00725268">
              <w:rPr>
                <w:rFonts w:ascii="Arial" w:hAnsi="Arial" w:cs="Arial"/>
                <w:bCs/>
              </w:rPr>
              <w:t xml:space="preserve"> 2,</w:t>
            </w:r>
            <w:r w:rsidRPr="00F33B77">
              <w:rPr>
                <w:rFonts w:ascii="Arial" w:hAnsi="Arial" w:cs="Arial"/>
                <w:bCs/>
              </w:rPr>
              <w:t xml:space="preserve"> 3, 4 and 5 take the optional tests. Children in year 1 undertake a phonics assessment in the Summer term. Salford Sentence reading tests are used at the teacher’s discretion to assess children in years 1 to 6. In addition to these assessments all teachers undertake the regular assessment of children’s achievements in line with End of Year Readiness. </w:t>
            </w:r>
          </w:p>
          <w:p w14:paraId="2B6380F3" w14:textId="77777777" w:rsidR="00AB5369" w:rsidRPr="00F33B77" w:rsidRDefault="00AB5369" w:rsidP="00AB5369">
            <w:pPr>
              <w:rPr>
                <w:rFonts w:ascii="Arial" w:hAnsi="Arial" w:cs="Arial"/>
                <w:bCs/>
              </w:rPr>
            </w:pPr>
          </w:p>
          <w:p w14:paraId="0725FB11" w14:textId="77777777" w:rsidR="00AB5369" w:rsidRPr="00F33B77" w:rsidRDefault="00AB5369" w:rsidP="00AB5369">
            <w:pPr>
              <w:pStyle w:val="Default"/>
              <w:rPr>
                <w:rFonts w:ascii="Arial" w:hAnsi="Arial" w:cs="Arial"/>
                <w:bCs/>
                <w:color w:val="auto"/>
                <w:sz w:val="22"/>
                <w:szCs w:val="22"/>
              </w:rPr>
            </w:pPr>
            <w:r w:rsidRPr="00F33B77">
              <w:rPr>
                <w:rFonts w:ascii="Arial" w:hAnsi="Arial" w:cs="Arial"/>
                <w:color w:val="auto"/>
                <w:sz w:val="22"/>
                <w:szCs w:val="22"/>
              </w:rPr>
              <w:t xml:space="preserve">St. Mary’s has a robust range of assessments that are regularly used throughout the school. </w:t>
            </w:r>
            <w:r w:rsidRPr="00F33B77">
              <w:rPr>
                <w:rFonts w:ascii="Arial" w:hAnsi="Arial" w:cs="Arial"/>
                <w:bCs/>
                <w:color w:val="auto"/>
                <w:sz w:val="22"/>
                <w:szCs w:val="22"/>
              </w:rPr>
              <w:t xml:space="preserve">The school Assessment Policy document provides further details and is available on request. </w:t>
            </w:r>
          </w:p>
          <w:p w14:paraId="571D6CC7" w14:textId="77777777" w:rsidR="00AB5369" w:rsidRPr="00F33B77" w:rsidRDefault="00AB5369" w:rsidP="00AB5369">
            <w:pPr>
              <w:ind w:left="360"/>
              <w:rPr>
                <w:rFonts w:ascii="Arial" w:hAnsi="Arial" w:cs="Arial"/>
              </w:rPr>
            </w:pPr>
          </w:p>
          <w:p w14:paraId="1EE2F193" w14:textId="66CD5AC2" w:rsidR="00AB5369" w:rsidRPr="00F33B77" w:rsidRDefault="00AB5369" w:rsidP="00AB5369">
            <w:pPr>
              <w:rPr>
                <w:rFonts w:ascii="Arial" w:hAnsi="Arial" w:cs="Arial"/>
              </w:rPr>
            </w:pPr>
            <w:r w:rsidRPr="00F33B77">
              <w:rPr>
                <w:rFonts w:ascii="Arial" w:hAnsi="Arial" w:cs="Arial"/>
              </w:rPr>
              <w:t xml:space="preserve">Where necessary specific tests, e.g, Dyslexia Screener or the Visual Stress Test, are used to help decide if even more specialist assessment from an external professional is needed. Parents/carers may be asked to take their child for an up-to-date hearing or eyesight test in order to rule out any physical issues the child may have. </w:t>
            </w:r>
          </w:p>
          <w:p w14:paraId="6F1FB398" w14:textId="2E39B65F" w:rsidR="00AB5369" w:rsidRPr="00F33B77" w:rsidRDefault="00AB5369" w:rsidP="00AB5369">
            <w:pPr>
              <w:rPr>
                <w:rFonts w:ascii="Arial" w:hAnsi="Arial" w:cs="Arial"/>
              </w:rPr>
            </w:pPr>
          </w:p>
          <w:p w14:paraId="26EC5483" w14:textId="77777777" w:rsidR="00AB5369" w:rsidRPr="00F33B77" w:rsidRDefault="00AB5369" w:rsidP="00AB5369">
            <w:pPr>
              <w:rPr>
                <w:rFonts w:ascii="Arial" w:hAnsi="Arial" w:cs="Arial"/>
              </w:rPr>
            </w:pPr>
            <w:r w:rsidRPr="00F33B77">
              <w:rPr>
                <w:rFonts w:ascii="Arial" w:hAnsi="Arial" w:cs="Arial"/>
              </w:rPr>
              <w:t>When a child’ s behaviour is causing concern the class teacher will seek to find out whether there are any potential underlying difficulties and if there appear to be none, then the following steps will be taken:</w:t>
            </w:r>
          </w:p>
          <w:p w14:paraId="5372E68D" w14:textId="77777777" w:rsidR="00AB5369" w:rsidRPr="00F33B77" w:rsidRDefault="00AB5369" w:rsidP="00AB5369">
            <w:pPr>
              <w:rPr>
                <w:rFonts w:ascii="Arial" w:hAnsi="Arial" w:cs="Arial"/>
              </w:rPr>
            </w:pPr>
          </w:p>
          <w:p w14:paraId="7A039B91" w14:textId="77777777" w:rsidR="00AB5369" w:rsidRPr="00F33B77" w:rsidRDefault="00AB5369" w:rsidP="006A3702">
            <w:pPr>
              <w:numPr>
                <w:ilvl w:val="1"/>
                <w:numId w:val="12"/>
              </w:numPr>
              <w:rPr>
                <w:rFonts w:ascii="Arial" w:hAnsi="Arial" w:cs="Arial"/>
              </w:rPr>
            </w:pPr>
            <w:r w:rsidRPr="00F33B77">
              <w:rPr>
                <w:rFonts w:ascii="Arial" w:hAnsi="Arial" w:cs="Arial"/>
              </w:rPr>
              <w:t>Speak to the parent about anything that might have happened at home.</w:t>
            </w:r>
          </w:p>
          <w:p w14:paraId="7773FC8A" w14:textId="77777777" w:rsidR="00AB5369" w:rsidRPr="00F33B77" w:rsidRDefault="00AB5369" w:rsidP="006A3702">
            <w:pPr>
              <w:numPr>
                <w:ilvl w:val="1"/>
                <w:numId w:val="12"/>
              </w:numPr>
              <w:rPr>
                <w:rFonts w:ascii="Arial" w:hAnsi="Arial" w:cs="Arial"/>
              </w:rPr>
            </w:pPr>
            <w:r w:rsidRPr="00F33B77">
              <w:rPr>
                <w:rFonts w:ascii="Arial" w:hAnsi="Arial" w:cs="Arial"/>
              </w:rPr>
              <w:t>Talk to the child concerned to see if they can explain the changes in their behaviour</w:t>
            </w:r>
          </w:p>
          <w:p w14:paraId="37AC2582" w14:textId="77777777" w:rsidR="00AB5369" w:rsidRPr="00F33B77" w:rsidRDefault="00AB5369" w:rsidP="006A3702">
            <w:pPr>
              <w:numPr>
                <w:ilvl w:val="1"/>
                <w:numId w:val="12"/>
              </w:numPr>
              <w:rPr>
                <w:rFonts w:ascii="Arial" w:hAnsi="Arial" w:cs="Arial"/>
              </w:rPr>
            </w:pPr>
            <w:r w:rsidRPr="00F33B77">
              <w:rPr>
                <w:rFonts w:ascii="Arial" w:hAnsi="Arial" w:cs="Arial"/>
              </w:rPr>
              <w:t>Gather information from staff about what sort of incidents are occurring, at what time of the day, during which lessons etc and analyse this information to see if there are any patterns.</w:t>
            </w:r>
          </w:p>
          <w:p w14:paraId="6227AAF1" w14:textId="77777777" w:rsidR="00AB5369" w:rsidRPr="00F33B77" w:rsidRDefault="00AB5369" w:rsidP="006A3702">
            <w:pPr>
              <w:numPr>
                <w:ilvl w:val="1"/>
                <w:numId w:val="12"/>
              </w:numPr>
              <w:rPr>
                <w:rFonts w:ascii="Arial" w:hAnsi="Arial" w:cs="Arial"/>
              </w:rPr>
            </w:pPr>
            <w:r w:rsidRPr="00F33B77">
              <w:rPr>
                <w:rFonts w:ascii="Arial" w:hAnsi="Arial" w:cs="Arial"/>
              </w:rPr>
              <w:t>Teachers will consult with the SENDCo to discuss school based strategies such as the use of a Positive book, or sticker chart to monitor the behaviour.</w:t>
            </w:r>
          </w:p>
          <w:p w14:paraId="26D5BAAA" w14:textId="77777777" w:rsidR="00AB5369" w:rsidRPr="00F33B77" w:rsidRDefault="00AB5369" w:rsidP="006A3702">
            <w:pPr>
              <w:numPr>
                <w:ilvl w:val="1"/>
                <w:numId w:val="12"/>
              </w:numPr>
              <w:rPr>
                <w:rFonts w:ascii="Arial" w:hAnsi="Arial" w:cs="Arial"/>
              </w:rPr>
            </w:pPr>
            <w:r w:rsidRPr="00F33B77">
              <w:rPr>
                <w:rFonts w:ascii="Arial" w:hAnsi="Arial" w:cs="Arial"/>
              </w:rPr>
              <w:t>If a child has been identified as having behaviour difficulties, a personalised Behaviour Plan is draw up by the class teacher in consultation with the parents/carers and the child. This will identify the specific issues, put relevant support in place and set targets. This will be reviewed termly or sooner if necessary.</w:t>
            </w:r>
          </w:p>
          <w:p w14:paraId="7066E0CC" w14:textId="54C69B32" w:rsidR="00AB5369" w:rsidRPr="00F33B77" w:rsidRDefault="00AB5369" w:rsidP="006A3702">
            <w:pPr>
              <w:numPr>
                <w:ilvl w:val="1"/>
                <w:numId w:val="12"/>
              </w:numPr>
              <w:rPr>
                <w:rFonts w:ascii="Arial" w:hAnsi="Arial" w:cs="Arial"/>
              </w:rPr>
            </w:pPr>
            <w:r w:rsidRPr="00F33B77">
              <w:rPr>
                <w:rFonts w:ascii="Arial" w:hAnsi="Arial" w:cs="Arial"/>
              </w:rPr>
              <w:t>Parents will be informed if it is thought their child has a SEND and that they (and the child/young person) should be involved in the planning to meet the need.</w:t>
            </w:r>
          </w:p>
          <w:p w14:paraId="35CAF888" w14:textId="623CA74D" w:rsidR="00AB5369" w:rsidRPr="00F33B77" w:rsidRDefault="00AB5369" w:rsidP="006A3702">
            <w:pPr>
              <w:numPr>
                <w:ilvl w:val="1"/>
                <w:numId w:val="12"/>
              </w:numPr>
              <w:rPr>
                <w:rFonts w:ascii="Arial" w:hAnsi="Arial" w:cs="Arial"/>
              </w:rPr>
            </w:pPr>
            <w:r w:rsidRPr="00F33B77">
              <w:rPr>
                <w:rFonts w:ascii="Arial" w:hAnsi="Arial" w:cs="Arial"/>
              </w:rPr>
              <w:t>The SENDCo, in consultation with the parents may consider the involvement of other professionals who could offer support and advice for child, parents or school. Referrals will be made and assessments carried out by the professionals.</w:t>
            </w:r>
          </w:p>
          <w:p w14:paraId="46AD4E26" w14:textId="77777777" w:rsidR="00AB5369" w:rsidRPr="00F33B77" w:rsidRDefault="00AB5369" w:rsidP="00AB5369">
            <w:pPr>
              <w:ind w:left="1121"/>
              <w:rPr>
                <w:rFonts w:ascii="Arial" w:hAnsi="Arial" w:cs="Arial"/>
              </w:rPr>
            </w:pPr>
          </w:p>
          <w:p w14:paraId="019BF25B" w14:textId="77777777" w:rsidR="00AB5369" w:rsidRPr="00F33B77" w:rsidRDefault="00AB5369" w:rsidP="00AB5369">
            <w:pPr>
              <w:rPr>
                <w:rFonts w:ascii="Arial" w:hAnsi="Arial" w:cs="Arial"/>
                <w:color w:val="6600CC"/>
              </w:rPr>
            </w:pPr>
            <w:r w:rsidRPr="00F33B77">
              <w:rPr>
                <w:rFonts w:ascii="Arial" w:hAnsi="Arial" w:cs="Arial"/>
                <w:bCs/>
              </w:rPr>
              <w:t>The school SEND Policy document provides further details of our school’s philosophy on behaviour and is available on request.</w:t>
            </w:r>
          </w:p>
          <w:p w14:paraId="56AD4BC6" w14:textId="77777777" w:rsidR="00AB5369" w:rsidRPr="00F33B77" w:rsidRDefault="00AB5369" w:rsidP="00AB5369">
            <w:pPr>
              <w:rPr>
                <w:rFonts w:ascii="Arial" w:hAnsi="Arial" w:cs="Arial"/>
                <w:color w:val="6600CC"/>
              </w:rPr>
            </w:pPr>
          </w:p>
          <w:p w14:paraId="5140C60B" w14:textId="18DC2459" w:rsidR="00AB5369" w:rsidRPr="00F33B77" w:rsidRDefault="00AB5369" w:rsidP="00AB5369">
            <w:pPr>
              <w:rPr>
                <w:rFonts w:ascii="Arial" w:hAnsi="Arial" w:cs="Arial"/>
              </w:rPr>
            </w:pPr>
            <w:r w:rsidRPr="00F33B77">
              <w:rPr>
                <w:rFonts w:ascii="Arial" w:hAnsi="Arial" w:cs="Arial"/>
              </w:rPr>
              <w:t xml:space="preserve">If a child is not making the expected level of progress which at St. Mary’s is identified as a child who is working </w:t>
            </w:r>
            <w:r w:rsidR="00AF6D47" w:rsidRPr="00F33B77">
              <w:rPr>
                <w:rFonts w:ascii="Arial" w:hAnsi="Arial" w:cs="Arial"/>
              </w:rPr>
              <w:t>significantly below the age related expectation</w:t>
            </w:r>
            <w:r w:rsidRPr="00F33B77">
              <w:rPr>
                <w:rFonts w:ascii="Arial" w:hAnsi="Arial" w:cs="Arial"/>
              </w:rPr>
              <w:t xml:space="preserve">. The targets are in line with national expectations. This can be characterised by progress which: </w:t>
            </w:r>
          </w:p>
          <w:p w14:paraId="3CFA7481" w14:textId="77777777" w:rsidR="00AB5369" w:rsidRPr="00F33B77" w:rsidRDefault="00AB5369" w:rsidP="006A3702">
            <w:pPr>
              <w:pStyle w:val="ListParagraph"/>
              <w:numPr>
                <w:ilvl w:val="0"/>
                <w:numId w:val="11"/>
              </w:numPr>
              <w:rPr>
                <w:rFonts w:ascii="Arial" w:hAnsi="Arial" w:cs="Arial"/>
              </w:rPr>
            </w:pPr>
            <w:r w:rsidRPr="00F33B77">
              <w:rPr>
                <w:rFonts w:ascii="Arial" w:hAnsi="Arial" w:cs="Arial"/>
              </w:rPr>
              <w:t>Is significantly slower than that of their peers starting from the same baseline</w:t>
            </w:r>
          </w:p>
          <w:p w14:paraId="6F5450E7" w14:textId="77777777" w:rsidR="00AB5369" w:rsidRPr="00F33B77" w:rsidRDefault="00AB5369" w:rsidP="006A3702">
            <w:pPr>
              <w:pStyle w:val="ListParagraph"/>
              <w:numPr>
                <w:ilvl w:val="0"/>
                <w:numId w:val="11"/>
              </w:numPr>
              <w:rPr>
                <w:rFonts w:ascii="Arial" w:hAnsi="Arial" w:cs="Arial"/>
              </w:rPr>
            </w:pPr>
            <w:r w:rsidRPr="00F33B77">
              <w:rPr>
                <w:rFonts w:ascii="Arial" w:hAnsi="Arial" w:cs="Arial"/>
              </w:rPr>
              <w:lastRenderedPageBreak/>
              <w:t>fails to match or better the child’s previous rate of progress</w:t>
            </w:r>
          </w:p>
          <w:p w14:paraId="10B0982B" w14:textId="77777777" w:rsidR="00AB5369" w:rsidRPr="00F33B77" w:rsidRDefault="00AB5369" w:rsidP="006A3702">
            <w:pPr>
              <w:pStyle w:val="ListParagraph"/>
              <w:numPr>
                <w:ilvl w:val="0"/>
                <w:numId w:val="11"/>
              </w:numPr>
              <w:rPr>
                <w:rFonts w:ascii="Arial" w:hAnsi="Arial" w:cs="Arial"/>
              </w:rPr>
            </w:pPr>
            <w:r w:rsidRPr="00F33B77">
              <w:rPr>
                <w:rFonts w:ascii="Arial" w:hAnsi="Arial" w:cs="Arial"/>
              </w:rPr>
              <w:t>fails to close the attainment gap between the child and their peers</w:t>
            </w:r>
          </w:p>
          <w:p w14:paraId="61CA72F9" w14:textId="77777777" w:rsidR="00AB5369" w:rsidRPr="00F33B77" w:rsidRDefault="00AB5369" w:rsidP="006A3702">
            <w:pPr>
              <w:pStyle w:val="ListParagraph"/>
              <w:numPr>
                <w:ilvl w:val="0"/>
                <w:numId w:val="11"/>
              </w:numPr>
              <w:rPr>
                <w:rFonts w:ascii="Arial" w:hAnsi="Arial" w:cs="Arial"/>
              </w:rPr>
            </w:pPr>
            <w:r w:rsidRPr="00F33B77">
              <w:rPr>
                <w:rFonts w:ascii="Arial" w:hAnsi="Arial" w:cs="Arial"/>
              </w:rPr>
              <w:t>widens the attainment gap</w:t>
            </w:r>
          </w:p>
          <w:p w14:paraId="77162091" w14:textId="77777777" w:rsidR="00AB5369" w:rsidRPr="00F33B77" w:rsidRDefault="00AB5369" w:rsidP="00AB5369">
            <w:pPr>
              <w:rPr>
                <w:rFonts w:ascii="Arial" w:hAnsi="Arial" w:cs="Arial"/>
              </w:rPr>
            </w:pPr>
          </w:p>
          <w:p w14:paraId="005FD5C3" w14:textId="25F54F78" w:rsidR="00AB5369" w:rsidRPr="00F33B77" w:rsidRDefault="00AB5369" w:rsidP="002303BC">
            <w:pPr>
              <w:rPr>
                <w:rFonts w:ascii="Arial" w:hAnsi="Arial" w:cs="Arial"/>
              </w:rPr>
            </w:pPr>
            <w:r w:rsidRPr="00F33B77">
              <w:rPr>
                <w:rFonts w:ascii="Arial" w:hAnsi="Arial" w:cs="Arial"/>
              </w:rPr>
              <w:t>Other policies, including the anti-bullying policy, teaching and learning policy, admissions policy, pastoral care policies and assessment policy take careful and particular account of pupils with special needs or disability.</w:t>
            </w:r>
          </w:p>
          <w:p w14:paraId="392DF72D" w14:textId="77777777" w:rsidR="002E2A7B" w:rsidRPr="00F33B77" w:rsidRDefault="002E2A7B" w:rsidP="00244FB1">
            <w:pPr>
              <w:rPr>
                <w:rFonts w:ascii="Arial" w:hAnsi="Arial" w:cs="Arial"/>
              </w:rPr>
            </w:pPr>
          </w:p>
        </w:tc>
      </w:tr>
      <w:tr w:rsidR="002E2A7B" w:rsidRPr="00F33B77" w14:paraId="403A769D" w14:textId="77777777" w:rsidTr="00AF6D47">
        <w:tc>
          <w:tcPr>
            <w:tcW w:w="13948" w:type="dxa"/>
          </w:tcPr>
          <w:p w14:paraId="786A9C24" w14:textId="77777777" w:rsidR="002E2A7B" w:rsidRPr="00F33B77" w:rsidRDefault="002E2A7B" w:rsidP="006A3702">
            <w:pPr>
              <w:pStyle w:val="ListParagraph"/>
              <w:numPr>
                <w:ilvl w:val="0"/>
                <w:numId w:val="6"/>
              </w:numPr>
              <w:rPr>
                <w:rFonts w:ascii="Arial" w:hAnsi="Arial" w:cs="Arial"/>
                <w:b/>
              </w:rPr>
            </w:pPr>
            <w:r w:rsidRPr="00F33B77">
              <w:rPr>
                <w:rFonts w:ascii="Arial" w:hAnsi="Arial" w:cs="Arial"/>
                <w:b/>
              </w:rPr>
              <w:lastRenderedPageBreak/>
              <w:t>Information about the school’s policies for making provision for pupils with SEN whether or not pupils have EHC plans, including</w:t>
            </w:r>
          </w:p>
          <w:p w14:paraId="2CF4F9C1" w14:textId="77777777" w:rsidR="002E2A7B" w:rsidRPr="00F33B77" w:rsidRDefault="002E2A7B" w:rsidP="006A3702">
            <w:pPr>
              <w:numPr>
                <w:ilvl w:val="0"/>
                <w:numId w:val="1"/>
              </w:numPr>
              <w:rPr>
                <w:rFonts w:ascii="Arial" w:hAnsi="Arial" w:cs="Arial"/>
                <w:b/>
              </w:rPr>
            </w:pPr>
            <w:r w:rsidRPr="00F33B77">
              <w:rPr>
                <w:rFonts w:ascii="Arial" w:hAnsi="Arial" w:cs="Arial"/>
                <w:b/>
              </w:rPr>
              <w:t>How the school evaluates the effectiveness of its provision for such pupils</w:t>
            </w:r>
          </w:p>
          <w:p w14:paraId="4D1E3183" w14:textId="77777777" w:rsidR="002E2A7B" w:rsidRPr="00F33B77" w:rsidRDefault="002E2A7B" w:rsidP="002E2A7B">
            <w:pPr>
              <w:rPr>
                <w:rFonts w:ascii="Arial" w:hAnsi="Arial" w:cs="Arial"/>
              </w:rPr>
            </w:pPr>
          </w:p>
          <w:p w14:paraId="36A06438" w14:textId="77777777" w:rsidR="00AF6D47" w:rsidRPr="00F33B77" w:rsidRDefault="00AF6D47" w:rsidP="00AF6D47">
            <w:pPr>
              <w:rPr>
                <w:rFonts w:ascii="Arial" w:hAnsi="Arial" w:cs="Arial"/>
              </w:rPr>
            </w:pPr>
            <w:r w:rsidRPr="00F33B77">
              <w:rPr>
                <w:rFonts w:ascii="Arial" w:hAnsi="Arial" w:cs="Arial"/>
              </w:rPr>
              <w:t xml:space="preserve">The Salford Provision Mapping Tool is used in school to assess the level of SEND within each year group. This information is used by the Senior Leadership Team to determine the levels of support that each class needs in terms Teaching Assistant’s time. </w:t>
            </w:r>
          </w:p>
          <w:p w14:paraId="42317D34" w14:textId="77777777" w:rsidR="00AF6D47" w:rsidRPr="00F33B77" w:rsidRDefault="00AF6D47" w:rsidP="00AF6D47">
            <w:pPr>
              <w:rPr>
                <w:rFonts w:ascii="Arial" w:hAnsi="Arial" w:cs="Arial"/>
              </w:rPr>
            </w:pPr>
          </w:p>
          <w:p w14:paraId="7F9D0AF4" w14:textId="77777777" w:rsidR="00AF6D47" w:rsidRPr="00F33B77" w:rsidRDefault="00AF6D47" w:rsidP="00AF6D47">
            <w:pPr>
              <w:rPr>
                <w:rFonts w:ascii="Arial" w:hAnsi="Arial" w:cs="Arial"/>
              </w:rPr>
            </w:pPr>
            <w:r w:rsidRPr="00F33B77">
              <w:rPr>
                <w:rFonts w:ascii="Arial" w:hAnsi="Arial" w:cs="Arial"/>
              </w:rPr>
              <w:t xml:space="preserve">For children who have IEP’s, class teachers use the school’s Actions and Evaluations sheet to evaluate the impact that individual interventions are having in relation to the child’s progress. Teaching Assistants keep records relating to the interventions that they are carrying out with the SEND pupils and this information is then used when recording on the Actions &amp; Evaluations sheet the progress or lack of it that the child has made and the impact that the intervention is having in helping the child to meet their individual targets.  </w:t>
            </w:r>
          </w:p>
          <w:p w14:paraId="46BA3564" w14:textId="77777777" w:rsidR="00AF6D47" w:rsidRPr="00F33B77" w:rsidRDefault="00AF6D47" w:rsidP="00AF6D47">
            <w:pPr>
              <w:rPr>
                <w:rFonts w:ascii="Arial" w:hAnsi="Arial" w:cs="Arial"/>
              </w:rPr>
            </w:pPr>
          </w:p>
          <w:p w14:paraId="709F15D1" w14:textId="3475A3CB" w:rsidR="00AF6D47" w:rsidRPr="00F33B77" w:rsidRDefault="00AF6D47" w:rsidP="00AF6D47">
            <w:pPr>
              <w:rPr>
                <w:rFonts w:ascii="Arial" w:hAnsi="Arial" w:cs="Arial"/>
              </w:rPr>
            </w:pPr>
            <w:r w:rsidRPr="00F33B77">
              <w:rPr>
                <w:rFonts w:ascii="Arial" w:hAnsi="Arial" w:cs="Arial"/>
              </w:rPr>
              <w:t>The SENDCo keeps up-to-date records of the progress all of the children on the SEND List are making. This data is analysed termly and children who are not making the expected level of progress are highlighted. Using this information the SENDCo can then discuss alternative strategies that may be used with the child to see if a different approach could lead to a better result. The Senior Leadership Team discuss the Termly SEND provision and consider whether changes to the TA’s timetables need to be made in order to accommodate new intervention strategies. Also this information can be used to compare trends over time of closing the gap between children with SEND and those without</w:t>
            </w:r>
          </w:p>
          <w:p w14:paraId="35109B69" w14:textId="77777777" w:rsidR="002E2A7B" w:rsidRPr="00F33B77" w:rsidRDefault="002E2A7B" w:rsidP="002E2A7B">
            <w:pPr>
              <w:rPr>
                <w:rFonts w:ascii="Arial" w:hAnsi="Arial" w:cs="Arial"/>
              </w:rPr>
            </w:pPr>
          </w:p>
          <w:p w14:paraId="5926CAAF" w14:textId="77777777" w:rsidR="002E2A7B" w:rsidRPr="00F33B77" w:rsidRDefault="002E2A7B" w:rsidP="00244FB1">
            <w:pPr>
              <w:rPr>
                <w:rFonts w:ascii="Arial" w:hAnsi="Arial" w:cs="Arial"/>
              </w:rPr>
            </w:pPr>
          </w:p>
        </w:tc>
      </w:tr>
      <w:tr w:rsidR="00AF6D47" w:rsidRPr="00F33B77" w14:paraId="3552903E" w14:textId="77777777" w:rsidTr="00AF6D47">
        <w:tc>
          <w:tcPr>
            <w:tcW w:w="13948" w:type="dxa"/>
          </w:tcPr>
          <w:p w14:paraId="1F74DCE4" w14:textId="77777777" w:rsidR="00AF6D47" w:rsidRPr="00F33B77" w:rsidRDefault="00AF6D47" w:rsidP="006A3702">
            <w:pPr>
              <w:pStyle w:val="ListParagraph"/>
              <w:numPr>
                <w:ilvl w:val="0"/>
                <w:numId w:val="1"/>
              </w:numPr>
              <w:rPr>
                <w:rFonts w:ascii="Arial" w:hAnsi="Arial" w:cs="Arial"/>
                <w:b/>
              </w:rPr>
            </w:pPr>
            <w:r w:rsidRPr="00F33B77">
              <w:rPr>
                <w:rFonts w:ascii="Arial" w:hAnsi="Arial" w:cs="Arial"/>
                <w:b/>
              </w:rPr>
              <w:t>The school’s arrangements for assessing and reviewing the progress of pupils with SEND</w:t>
            </w:r>
          </w:p>
          <w:p w14:paraId="614AD2C5" w14:textId="77777777" w:rsidR="00AF6D47" w:rsidRPr="00F33B77" w:rsidRDefault="00AF6D47" w:rsidP="00AF6D47">
            <w:pPr>
              <w:pStyle w:val="ListParagraph"/>
              <w:rPr>
                <w:rFonts w:ascii="Arial" w:hAnsi="Arial" w:cs="Arial"/>
                <w:color w:val="6600CC"/>
              </w:rPr>
            </w:pPr>
          </w:p>
          <w:p w14:paraId="0E84B566" w14:textId="77777777" w:rsidR="00AF6D47" w:rsidRPr="00F33B77" w:rsidRDefault="00AF6D47" w:rsidP="00AF6D47">
            <w:pPr>
              <w:pBdr>
                <w:top w:val="nil"/>
                <w:left w:val="nil"/>
                <w:bottom w:val="nil"/>
                <w:right w:val="nil"/>
                <w:between w:val="nil"/>
                <w:bar w:val="nil"/>
              </w:pBdr>
              <w:rPr>
                <w:rFonts w:ascii="Arial" w:hAnsi="Arial" w:cs="Arial"/>
              </w:rPr>
            </w:pPr>
            <w:r w:rsidRPr="00F33B77">
              <w:rPr>
                <w:rFonts w:ascii="Arial" w:hAnsi="Arial" w:cs="Arial"/>
              </w:rPr>
              <w:t>The SENDCo oversees all support and progress of any child requiring additional support across the school.</w:t>
            </w:r>
          </w:p>
          <w:p w14:paraId="142FB7C4" w14:textId="5AA78D2E" w:rsidR="00AF6D47" w:rsidRPr="00F33B77" w:rsidRDefault="00AF6D47" w:rsidP="00AF6D47">
            <w:pPr>
              <w:pBdr>
                <w:top w:val="nil"/>
                <w:left w:val="nil"/>
                <w:bottom w:val="nil"/>
                <w:right w:val="nil"/>
                <w:between w:val="nil"/>
                <w:bar w:val="nil"/>
              </w:pBdr>
              <w:rPr>
                <w:rFonts w:ascii="Arial" w:hAnsi="Arial" w:cs="Arial"/>
              </w:rPr>
            </w:pPr>
            <w:r w:rsidRPr="00F33B77">
              <w:rPr>
                <w:rFonts w:ascii="Arial" w:hAnsi="Arial" w:cs="Arial"/>
              </w:rPr>
              <w:t xml:space="preserve">The class teacher will oversee, plan and work with each child with SEND in their class to try and ensure that progress in every area is being made. </w:t>
            </w:r>
          </w:p>
          <w:p w14:paraId="05A9860A" w14:textId="77777777" w:rsidR="00AF6D47" w:rsidRPr="00F33B77" w:rsidRDefault="00AF6D47" w:rsidP="00AF6D47">
            <w:pPr>
              <w:pBdr>
                <w:top w:val="nil"/>
                <w:left w:val="nil"/>
                <w:bottom w:val="nil"/>
                <w:right w:val="nil"/>
                <w:between w:val="nil"/>
                <w:bar w:val="nil"/>
              </w:pBdr>
              <w:rPr>
                <w:rFonts w:ascii="Arial" w:hAnsi="Arial" w:cs="Arial"/>
              </w:rPr>
            </w:pPr>
          </w:p>
          <w:p w14:paraId="5387EB13" w14:textId="77777777" w:rsidR="00AF6D47" w:rsidRPr="00F33B77" w:rsidRDefault="00AF6D47" w:rsidP="00AF6D47">
            <w:pPr>
              <w:pBdr>
                <w:top w:val="nil"/>
                <w:left w:val="nil"/>
                <w:bottom w:val="nil"/>
                <w:right w:val="nil"/>
                <w:between w:val="nil"/>
                <w:bar w:val="nil"/>
              </w:pBdr>
              <w:rPr>
                <w:rFonts w:ascii="Arial" w:hAnsi="Arial" w:cs="Arial"/>
              </w:rPr>
            </w:pPr>
            <w:r w:rsidRPr="00F33B77">
              <w:rPr>
                <w:rFonts w:ascii="Arial" w:hAnsi="Arial" w:cs="Arial"/>
              </w:rPr>
              <w:t xml:space="preserve">For children with PP’s/IEP’s, parents are invited into school termly to meet with the class teacher and their child in order to review the targets that had been set and to discuss the new targets for the next term. Parents can ask questions and raise any concerns they may have at these meetings. The meetings also provide an opportunity for parents to up-date school on any new information or changes to their child’s </w:t>
            </w:r>
            <w:r w:rsidRPr="00F33B77">
              <w:rPr>
                <w:rFonts w:ascii="Arial" w:hAnsi="Arial" w:cs="Arial"/>
              </w:rPr>
              <w:lastRenderedPageBreak/>
              <w:t xml:space="preserve">condition, as well as discussing any recommendations that may have come from any recent appointments with other professionals or outside agencies who are supporting their child. </w:t>
            </w:r>
          </w:p>
          <w:p w14:paraId="20520FA5" w14:textId="77777777" w:rsidR="00AF6D47" w:rsidRPr="00F33B77" w:rsidRDefault="00AF6D47" w:rsidP="00AF6D47">
            <w:pPr>
              <w:pBdr>
                <w:top w:val="nil"/>
                <w:left w:val="nil"/>
                <w:bottom w:val="nil"/>
                <w:right w:val="nil"/>
                <w:between w:val="nil"/>
                <w:bar w:val="nil"/>
              </w:pBdr>
              <w:rPr>
                <w:rFonts w:ascii="Arial" w:hAnsi="Arial" w:cs="Arial"/>
              </w:rPr>
            </w:pPr>
          </w:p>
          <w:p w14:paraId="072EFB52" w14:textId="688E289A" w:rsidR="00AF6D47" w:rsidRPr="00F33B77" w:rsidRDefault="00AF6D47" w:rsidP="00AF6D47">
            <w:pPr>
              <w:pBdr>
                <w:top w:val="nil"/>
                <w:left w:val="nil"/>
                <w:bottom w:val="nil"/>
                <w:right w:val="nil"/>
                <w:between w:val="nil"/>
                <w:bar w:val="nil"/>
              </w:pBdr>
              <w:rPr>
                <w:rFonts w:ascii="Arial" w:hAnsi="Arial" w:cs="Arial"/>
              </w:rPr>
            </w:pPr>
            <w:r w:rsidRPr="00F33B77">
              <w:rPr>
                <w:rFonts w:ascii="Arial" w:hAnsi="Arial" w:cs="Arial"/>
              </w:rPr>
              <w:t>For children with Education, Health and Care (EHC) Plans there is an annual review of the child’s progress in relation to EHCP objectives and to discuss any changes that need to be made to the provision provided during the forthcoming year.</w:t>
            </w:r>
          </w:p>
          <w:p w14:paraId="35A0AE7C" w14:textId="77777777" w:rsidR="00AF6D47" w:rsidRPr="00F33B77" w:rsidRDefault="00AF6D47" w:rsidP="00AF6D47">
            <w:pPr>
              <w:pBdr>
                <w:top w:val="nil"/>
                <w:left w:val="nil"/>
                <w:bottom w:val="nil"/>
                <w:right w:val="nil"/>
                <w:between w:val="nil"/>
                <w:bar w:val="nil"/>
              </w:pBdr>
              <w:rPr>
                <w:rFonts w:ascii="Arial" w:hAnsi="Arial" w:cs="Arial"/>
              </w:rPr>
            </w:pPr>
          </w:p>
          <w:p w14:paraId="70529885" w14:textId="77777777"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Parents are sent a letter inviting them to an Annual Review Meeting which is held in school. Parents have a vital role to play in the review process and the school works in partnership with them to ensure the best outcomes for their child.</w:t>
            </w:r>
          </w:p>
          <w:p w14:paraId="2BB21F7A" w14:textId="532F1AC5"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The views of the parents and the pupils are included in the Annual Reviews and included in the documentation that is sent to the LA for consideration when reviewing the EHCP. Parents are given the opportunity to submit their own written report on how they feel their child has progressed over the year. The child’s views will also be recorded by the pupil themselves or by a supporting adult if they are unable to.</w:t>
            </w:r>
          </w:p>
          <w:p w14:paraId="6B6E5A38" w14:textId="77777777"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 xml:space="preserve">Parents are asked to let the SENDCo know if they wish for any other professionals who are working with their child to be invited to this review meeting. The SENDCo will then send out invitations to these other parties. </w:t>
            </w:r>
          </w:p>
          <w:p w14:paraId="0387FA74" w14:textId="7FA70230"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 xml:space="preserve">At the end of Year 5 transition arrangements to high school are discussed. Parents are asked to provide the names of their preferred high schools and the SENDCos from each of these schools will be invited to attend the Annual Review Meeting and discuss whether their school can meet the needs of the young person. The Local Authority SEND Caseworker for our school will also be invited to attend this meeting and can provide advice and guidance at a Local Authority level. </w:t>
            </w:r>
          </w:p>
          <w:p w14:paraId="129FDB08" w14:textId="77777777"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 xml:space="preserve">At the Annual Review meeting things that are going well will be acknowledged and discussed and any further action that needs to be taken will be recorded as an action point and followed up by the designated person. </w:t>
            </w:r>
          </w:p>
          <w:p w14:paraId="19A27FCD" w14:textId="77777777" w:rsidR="00AF6D47" w:rsidRPr="00F33B77" w:rsidRDefault="00AF6D47" w:rsidP="006A3702">
            <w:pPr>
              <w:pStyle w:val="ListParagraph"/>
              <w:numPr>
                <w:ilvl w:val="0"/>
                <w:numId w:val="13"/>
              </w:numPr>
              <w:pBdr>
                <w:top w:val="nil"/>
                <w:left w:val="nil"/>
                <w:bottom w:val="nil"/>
                <w:right w:val="nil"/>
                <w:between w:val="nil"/>
                <w:bar w:val="nil"/>
              </w:pBdr>
              <w:rPr>
                <w:rFonts w:ascii="Arial" w:hAnsi="Arial" w:cs="Arial"/>
              </w:rPr>
            </w:pPr>
            <w:r w:rsidRPr="00F33B77">
              <w:rPr>
                <w:rFonts w:ascii="Arial" w:hAnsi="Arial" w:cs="Arial"/>
              </w:rPr>
              <w:t xml:space="preserve">At the Annual Review meeting things that are not going well will be acknowledged and discussed and any further action that needs to be taken will be recorded as an action point and followed up by the designated person. </w:t>
            </w:r>
          </w:p>
          <w:p w14:paraId="53887738" w14:textId="77777777" w:rsidR="00AF6D47" w:rsidRPr="00F33B77" w:rsidRDefault="00AF6D47" w:rsidP="00AF6D47">
            <w:pPr>
              <w:rPr>
                <w:rFonts w:ascii="Arial" w:hAnsi="Arial" w:cs="Arial"/>
              </w:rPr>
            </w:pPr>
          </w:p>
        </w:tc>
      </w:tr>
      <w:tr w:rsidR="00AF6D47" w:rsidRPr="00F33B77" w14:paraId="58DF0753" w14:textId="77777777" w:rsidTr="00AF6D47">
        <w:tc>
          <w:tcPr>
            <w:tcW w:w="13948" w:type="dxa"/>
          </w:tcPr>
          <w:p w14:paraId="7CD43028" w14:textId="77777777" w:rsidR="00AF6D47" w:rsidRPr="00F33B77" w:rsidRDefault="00AF6D47" w:rsidP="006A3702">
            <w:pPr>
              <w:pStyle w:val="ListParagraph"/>
              <w:numPr>
                <w:ilvl w:val="0"/>
                <w:numId w:val="1"/>
              </w:numPr>
              <w:rPr>
                <w:rFonts w:ascii="Arial" w:hAnsi="Arial" w:cs="Arial"/>
                <w:b/>
              </w:rPr>
            </w:pPr>
            <w:r w:rsidRPr="00F33B77">
              <w:rPr>
                <w:rFonts w:ascii="Arial" w:hAnsi="Arial" w:cs="Arial"/>
                <w:b/>
              </w:rPr>
              <w:lastRenderedPageBreak/>
              <w:t>The school’s approach to teaching pupils with SEND</w:t>
            </w:r>
          </w:p>
          <w:p w14:paraId="73485900" w14:textId="77777777" w:rsidR="00AF6D47" w:rsidRPr="00F33B77" w:rsidRDefault="00AF6D47" w:rsidP="00AF6D47">
            <w:pPr>
              <w:rPr>
                <w:rFonts w:ascii="Arial" w:hAnsi="Arial" w:cs="Arial"/>
              </w:rPr>
            </w:pPr>
          </w:p>
          <w:p w14:paraId="398B598D" w14:textId="77777777" w:rsidR="00AF6D47" w:rsidRPr="00F33B77" w:rsidRDefault="00AF6D47" w:rsidP="00AF6D47">
            <w:pPr>
              <w:rPr>
                <w:rFonts w:ascii="Arial" w:hAnsi="Arial" w:cs="Arial"/>
              </w:rPr>
            </w:pPr>
            <w:r w:rsidRPr="00F33B77">
              <w:rPr>
                <w:rFonts w:ascii="Arial" w:hAnsi="Arial" w:cs="Arial"/>
              </w:rPr>
              <w:t>When planning and teaching the Curriculum, all teachers must set suitable learning challenges, respond to pupils’ diverse learning needs and overcome potential barriers to learning and assessment.</w:t>
            </w:r>
          </w:p>
          <w:p w14:paraId="31F73623" w14:textId="151FAFCC" w:rsidR="00AF6D47" w:rsidRPr="00F33B77" w:rsidRDefault="00AF6D47" w:rsidP="00AF6D47">
            <w:pPr>
              <w:rPr>
                <w:rFonts w:ascii="Arial" w:eastAsia="Times New Roman" w:hAnsi="Arial" w:cs="Arial"/>
                <w:lang w:eastAsia="en-GB"/>
              </w:rPr>
            </w:pPr>
            <w:r w:rsidRPr="00F33B77">
              <w:rPr>
                <w:rFonts w:ascii="Arial" w:eastAsia="Times New Roman" w:hAnsi="Arial" w:cs="Arial"/>
                <w:lang w:eastAsia="en-GB"/>
              </w:rPr>
              <w:t>Through the use of differentiation</w:t>
            </w:r>
            <w:r w:rsidR="00725268">
              <w:rPr>
                <w:rFonts w:ascii="Arial" w:eastAsia="Times New Roman" w:hAnsi="Arial" w:cs="Arial"/>
                <w:lang w:eastAsia="en-GB"/>
              </w:rPr>
              <w:t xml:space="preserve"> and adaptations</w:t>
            </w:r>
            <w:r w:rsidRPr="00F33B77">
              <w:rPr>
                <w:rFonts w:ascii="Arial" w:eastAsia="Times New Roman" w:hAnsi="Arial" w:cs="Arial"/>
                <w:lang w:eastAsia="en-GB"/>
              </w:rPr>
              <w:t xml:space="preserve"> in lesson plans, all pupils have the opportunity to experience success in learning and achieve as high a standard as possible. Teachers plan suitable learning for pupils with attainments significantly above or below the age related expectations.  All teachers: </w:t>
            </w:r>
          </w:p>
          <w:p w14:paraId="73E4B43A" w14:textId="77777777" w:rsidR="00AF6D47" w:rsidRPr="00F33B77" w:rsidRDefault="00AF6D47" w:rsidP="006A3702">
            <w:pPr>
              <w:numPr>
                <w:ilvl w:val="0"/>
                <w:numId w:val="14"/>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set high expectations and provide opportunities for all to achieve </w:t>
            </w:r>
          </w:p>
          <w:p w14:paraId="27E31B45" w14:textId="77777777" w:rsidR="00AF6D47" w:rsidRPr="00F33B77" w:rsidRDefault="00AF6D47" w:rsidP="006A3702">
            <w:pPr>
              <w:numPr>
                <w:ilvl w:val="0"/>
                <w:numId w:val="14"/>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take account of legislation requiring equal opportunities </w:t>
            </w:r>
          </w:p>
          <w:p w14:paraId="4E99E5D4" w14:textId="77777777" w:rsidR="00AF6D47" w:rsidRPr="00F33B77" w:rsidRDefault="00AF6D47" w:rsidP="006A3702">
            <w:pPr>
              <w:numPr>
                <w:ilvl w:val="0"/>
                <w:numId w:val="14"/>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take specific action to create effective learning environments, secure pupils’ motivation and concentration, provide equality of opportunity, use appropriate assessment and set targets for learning. </w:t>
            </w:r>
          </w:p>
          <w:p w14:paraId="0112E5F6" w14:textId="77777777" w:rsidR="00AF6D47" w:rsidRPr="00F33B77" w:rsidRDefault="00AF6D47" w:rsidP="00AF6D47">
            <w:p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For pupils with particular learning and assessment requirements, teachers support individuals and groups to enable them to participate fully in curriculum and assessment activities. </w:t>
            </w:r>
          </w:p>
          <w:p w14:paraId="4D0CD014" w14:textId="77777777" w:rsidR="00AF6D47" w:rsidRPr="00F33B77" w:rsidRDefault="00AF6D47" w:rsidP="00AF6D47">
            <w:pPr>
              <w:spacing w:before="100" w:beforeAutospacing="1" w:after="100" w:afterAutospacing="1"/>
              <w:outlineLvl w:val="1"/>
              <w:rPr>
                <w:rFonts w:ascii="Arial" w:eastAsia="Times New Roman" w:hAnsi="Arial" w:cs="Arial"/>
                <w:bCs/>
                <w:u w:val="single"/>
                <w:lang w:eastAsia="en-GB"/>
              </w:rPr>
            </w:pPr>
            <w:r w:rsidRPr="00F33B77">
              <w:rPr>
                <w:rFonts w:ascii="Arial" w:eastAsia="Times New Roman" w:hAnsi="Arial" w:cs="Arial"/>
                <w:bCs/>
                <w:u w:val="single"/>
                <w:lang w:eastAsia="en-GB"/>
              </w:rPr>
              <w:t>Children with SEND</w:t>
            </w:r>
          </w:p>
          <w:p w14:paraId="7F977491" w14:textId="77777777" w:rsidR="00AF6D47" w:rsidRPr="00F33B77" w:rsidRDefault="00AF6D47" w:rsidP="00AF6D47">
            <w:p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Teachers: </w:t>
            </w:r>
          </w:p>
          <w:p w14:paraId="705FDA28"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take account of the type and extent of a pupil’s special educational needs in planning and in assessment </w:t>
            </w:r>
          </w:p>
          <w:p w14:paraId="2841178F"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provide support for communication, language and literacy needs </w:t>
            </w:r>
          </w:p>
          <w:p w14:paraId="6431997F"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plan, where necessary, to develop pupils’ understanding through the use of all available senses and experience </w:t>
            </w:r>
          </w:p>
          <w:p w14:paraId="5DDA8117"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plan to enable children to take full part in learning, physical and practical activities </w:t>
            </w:r>
          </w:p>
          <w:p w14:paraId="22973509"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help pupils to manage their behaviour, to take part in learning effectively and safely. </w:t>
            </w:r>
          </w:p>
          <w:p w14:paraId="1DDA6068" w14:textId="77777777" w:rsidR="00AF6D47" w:rsidRPr="00F33B77" w:rsidRDefault="00AF6D47" w:rsidP="006A3702">
            <w:pPr>
              <w:numPr>
                <w:ilvl w:val="0"/>
                <w:numId w:val="15"/>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help individuals to manage their emotions, particularly trauma and stress, and to take part in learning </w:t>
            </w:r>
          </w:p>
          <w:p w14:paraId="61C54A61" w14:textId="77777777" w:rsidR="002303BC" w:rsidRPr="00F33B77" w:rsidRDefault="00AF6D47" w:rsidP="002303BC">
            <w:pPr>
              <w:spacing w:before="100" w:beforeAutospacing="1" w:after="100" w:afterAutospacing="1"/>
              <w:outlineLvl w:val="1"/>
              <w:rPr>
                <w:rFonts w:ascii="Arial" w:eastAsia="Times New Roman" w:hAnsi="Arial" w:cs="Arial"/>
                <w:bCs/>
                <w:u w:val="single"/>
                <w:lang w:eastAsia="en-GB"/>
              </w:rPr>
            </w:pPr>
            <w:r w:rsidRPr="00F33B77">
              <w:rPr>
                <w:rFonts w:ascii="Arial" w:eastAsia="Times New Roman" w:hAnsi="Arial" w:cs="Arial"/>
                <w:bCs/>
                <w:u w:val="single"/>
                <w:lang w:eastAsia="en-GB"/>
              </w:rPr>
              <w:t>Children with disabilities</w:t>
            </w:r>
          </w:p>
          <w:p w14:paraId="709F999C" w14:textId="66FF0DE7" w:rsidR="00AF6D47" w:rsidRPr="00F33B77" w:rsidRDefault="00AF6D47" w:rsidP="002303BC">
            <w:pPr>
              <w:spacing w:before="100" w:beforeAutospacing="1" w:after="100" w:afterAutospacing="1"/>
              <w:outlineLvl w:val="1"/>
              <w:rPr>
                <w:rFonts w:ascii="Arial" w:eastAsia="Times New Roman" w:hAnsi="Arial" w:cs="Arial"/>
                <w:bCs/>
                <w:u w:val="single"/>
                <w:lang w:eastAsia="en-GB"/>
              </w:rPr>
            </w:pPr>
            <w:r w:rsidRPr="00F33B77">
              <w:rPr>
                <w:rFonts w:ascii="Arial" w:eastAsia="Times New Roman" w:hAnsi="Arial" w:cs="Arial"/>
                <w:lang w:eastAsia="en-GB"/>
              </w:rPr>
              <w:t xml:space="preserve">Not all pupils with disabilities necessarily have special educational needs. Teachers take action however, to ensure pupils with disabilities are able to participate as fully and effectively as possible in the Curriculum and statutory assessment arrangements. Potential areas of difficulty are identified and addressed at the outset, without the need for disapplication. Teachers: </w:t>
            </w:r>
          </w:p>
          <w:p w14:paraId="35D4FAD2" w14:textId="77777777" w:rsidR="00AF6D47" w:rsidRPr="00F33B77" w:rsidRDefault="00AF6D47" w:rsidP="006A3702">
            <w:pPr>
              <w:numPr>
                <w:ilvl w:val="0"/>
                <w:numId w:val="16"/>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plan for enough time for satisfactory completion of tasks </w:t>
            </w:r>
          </w:p>
          <w:p w14:paraId="46A71B96" w14:textId="77777777" w:rsidR="00AF6D47" w:rsidRPr="00F33B77" w:rsidRDefault="00AF6D47" w:rsidP="006A3702">
            <w:pPr>
              <w:numPr>
                <w:ilvl w:val="0"/>
                <w:numId w:val="16"/>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plan opportunities where needed for the development of skills in practical aspects of the curriculum </w:t>
            </w:r>
          </w:p>
          <w:p w14:paraId="33002040" w14:textId="310512DB" w:rsidR="00AF6D47" w:rsidRPr="00F33B77" w:rsidRDefault="00AF6D47" w:rsidP="006A3702">
            <w:pPr>
              <w:numPr>
                <w:ilvl w:val="0"/>
                <w:numId w:val="16"/>
              </w:numPr>
              <w:spacing w:before="100" w:beforeAutospacing="1" w:after="100" w:afterAutospacing="1"/>
              <w:rPr>
                <w:rFonts w:ascii="Arial" w:eastAsia="Times New Roman" w:hAnsi="Arial" w:cs="Arial"/>
                <w:lang w:eastAsia="en-GB"/>
              </w:rPr>
            </w:pPr>
            <w:r w:rsidRPr="00F33B77">
              <w:rPr>
                <w:rFonts w:ascii="Arial" w:eastAsia="Times New Roman" w:hAnsi="Arial" w:cs="Arial"/>
                <w:lang w:eastAsia="en-GB"/>
              </w:rPr>
              <w:t xml:space="preserve">identify aspects of programmes of study and attainment targets that may present specific difficulties for individuals </w:t>
            </w:r>
          </w:p>
          <w:p w14:paraId="26E20122" w14:textId="581BAB6F" w:rsidR="00AF6D47" w:rsidRPr="00F33B77" w:rsidRDefault="00AF6D47" w:rsidP="00AF6D47">
            <w:pPr>
              <w:rPr>
                <w:rFonts w:ascii="Arial" w:hAnsi="Arial" w:cs="Arial"/>
              </w:rPr>
            </w:pPr>
            <w:r w:rsidRPr="00F33B77">
              <w:rPr>
                <w:rFonts w:ascii="Arial" w:hAnsi="Arial" w:cs="Arial"/>
              </w:rPr>
              <w:t xml:space="preserve">Within our school, the children </w:t>
            </w:r>
            <w:r w:rsidR="0045488A" w:rsidRPr="00F33B77">
              <w:rPr>
                <w:rFonts w:ascii="Arial" w:hAnsi="Arial" w:cs="Arial"/>
              </w:rPr>
              <w:t xml:space="preserve">are </w:t>
            </w:r>
            <w:r w:rsidRPr="00F33B77">
              <w:rPr>
                <w:rFonts w:ascii="Arial" w:hAnsi="Arial" w:cs="Arial"/>
              </w:rPr>
              <w:t xml:space="preserve">taught in mixed ability classes. The differentiated teaching groups are decided upon using up-to-date formative teacher assessment and end of year summative assessments; these are based on both teacher assessment and test results. Pupils can move within these groups at any point deemed necessary by the class teacher; these decisions will be based on the on-going teacher assessment which takes place constantly as teachers review and plan the teaching and learning cycle. </w:t>
            </w:r>
          </w:p>
          <w:p w14:paraId="146707FE" w14:textId="77777777" w:rsidR="00AF6D47" w:rsidRDefault="00AF6D47" w:rsidP="00AF6D47">
            <w:pPr>
              <w:rPr>
                <w:rFonts w:ascii="Arial" w:hAnsi="Arial" w:cs="Arial"/>
              </w:rPr>
            </w:pPr>
          </w:p>
          <w:p w14:paraId="55483A27" w14:textId="77777777" w:rsidR="00F33B77" w:rsidRDefault="00F33B77" w:rsidP="00AF6D47">
            <w:pPr>
              <w:rPr>
                <w:rFonts w:ascii="Arial" w:hAnsi="Arial" w:cs="Arial"/>
              </w:rPr>
            </w:pPr>
          </w:p>
          <w:p w14:paraId="45B17390" w14:textId="77777777" w:rsidR="00F33B77" w:rsidRDefault="00F33B77" w:rsidP="00AF6D47">
            <w:pPr>
              <w:rPr>
                <w:rFonts w:ascii="Arial" w:hAnsi="Arial" w:cs="Arial"/>
              </w:rPr>
            </w:pPr>
          </w:p>
          <w:p w14:paraId="08950B4C" w14:textId="4EEBC355" w:rsidR="00F33B77" w:rsidRPr="00F33B77" w:rsidRDefault="00F33B77" w:rsidP="00AF6D47">
            <w:pPr>
              <w:rPr>
                <w:rFonts w:ascii="Arial" w:hAnsi="Arial" w:cs="Arial"/>
              </w:rPr>
            </w:pPr>
          </w:p>
        </w:tc>
      </w:tr>
      <w:tr w:rsidR="00F84581" w:rsidRPr="00F33B77" w14:paraId="3EA6BDA7" w14:textId="77777777" w:rsidTr="00AF6D47">
        <w:tc>
          <w:tcPr>
            <w:tcW w:w="13948" w:type="dxa"/>
          </w:tcPr>
          <w:p w14:paraId="4B32769E" w14:textId="77777777" w:rsidR="00F84581" w:rsidRPr="00F33B77" w:rsidRDefault="00F84581" w:rsidP="006A3702">
            <w:pPr>
              <w:pStyle w:val="ListParagraph"/>
              <w:numPr>
                <w:ilvl w:val="0"/>
                <w:numId w:val="1"/>
              </w:numPr>
              <w:rPr>
                <w:rFonts w:ascii="Arial" w:hAnsi="Arial" w:cs="Arial"/>
                <w:b/>
              </w:rPr>
            </w:pPr>
            <w:r w:rsidRPr="00F33B77">
              <w:rPr>
                <w:rFonts w:ascii="Arial" w:hAnsi="Arial" w:cs="Arial"/>
                <w:b/>
              </w:rPr>
              <w:t xml:space="preserve">How the school adapts the curriculum and learning environment – </w:t>
            </w:r>
          </w:p>
          <w:p w14:paraId="69FD7425" w14:textId="77777777" w:rsidR="00F84581" w:rsidRPr="00F33B77" w:rsidRDefault="00F84581" w:rsidP="00F84581">
            <w:pPr>
              <w:rPr>
                <w:rFonts w:ascii="Arial" w:hAnsi="Arial" w:cs="Arial"/>
                <w:i/>
              </w:rPr>
            </w:pPr>
          </w:p>
          <w:p w14:paraId="3B5DAD19" w14:textId="787367E0" w:rsidR="00F84581" w:rsidRPr="00F33B77" w:rsidRDefault="00F84581" w:rsidP="00F84581">
            <w:pPr>
              <w:rPr>
                <w:rFonts w:ascii="Arial" w:hAnsi="Arial" w:cs="Arial"/>
              </w:rPr>
            </w:pPr>
            <w:r w:rsidRPr="00F33B77">
              <w:rPr>
                <w:rFonts w:ascii="Arial" w:hAnsi="Arial" w:cs="Arial"/>
              </w:rPr>
              <w:t xml:space="preserve">The curriculum is planned and delivered to meet the needs of children, this wave one quality first teaching in-order to provide planned work for each child the work will be differentiated. Differentiation means teaching a pupil in ways and at levels which match their style of learning. Pupils make progress at different rates. Not all pupils learn in the same way and need to be taught in different ways. All pupils will receive help through differentiation, but if the pupil does not make adequate progress, the school will do more to help. </w:t>
            </w:r>
          </w:p>
          <w:p w14:paraId="13C66303" w14:textId="77777777" w:rsidR="00F84581" w:rsidRPr="00F33B77" w:rsidRDefault="00F84581" w:rsidP="00F84581">
            <w:pPr>
              <w:rPr>
                <w:rFonts w:ascii="Arial" w:hAnsi="Arial" w:cs="Arial"/>
              </w:rPr>
            </w:pPr>
          </w:p>
          <w:p w14:paraId="3CD13625" w14:textId="03E423F6" w:rsidR="00F84581" w:rsidRPr="00F33B77" w:rsidRDefault="00F84581" w:rsidP="00F84581">
            <w:pPr>
              <w:rPr>
                <w:rFonts w:ascii="Arial" w:hAnsi="Arial" w:cs="Arial"/>
              </w:rPr>
            </w:pPr>
            <w:r w:rsidRPr="00F33B77">
              <w:rPr>
                <w:rFonts w:ascii="Arial" w:hAnsi="Arial" w:cs="Arial"/>
              </w:rPr>
              <w:t>All staff are responsible for identifying pupils with SEND. The SENDCo will work with staff to ensure that more pupils who may need additional or different support are identified at an early stage. The progress made by all pupils is regularly monitored and reviewed. Pupils are only identified as having SEND if additional or different action is taken. The range of support that every pupil at the school can expect is:</w:t>
            </w:r>
          </w:p>
          <w:p w14:paraId="4116EAEE" w14:textId="77777777" w:rsidR="00F84581" w:rsidRPr="00F33B77" w:rsidRDefault="00F84581" w:rsidP="006A3702">
            <w:pPr>
              <w:numPr>
                <w:ilvl w:val="0"/>
                <w:numId w:val="18"/>
              </w:numPr>
              <w:rPr>
                <w:rFonts w:ascii="Arial" w:hAnsi="Arial" w:cs="Arial"/>
              </w:rPr>
            </w:pPr>
            <w:r w:rsidRPr="00F33B77">
              <w:rPr>
                <w:rFonts w:ascii="Arial" w:hAnsi="Arial" w:cs="Arial"/>
              </w:rPr>
              <w:t>Small group work</w:t>
            </w:r>
          </w:p>
          <w:p w14:paraId="273F7CDC" w14:textId="77777777" w:rsidR="00F84581" w:rsidRPr="00F33B77" w:rsidRDefault="00F84581" w:rsidP="006A3702">
            <w:pPr>
              <w:numPr>
                <w:ilvl w:val="0"/>
                <w:numId w:val="18"/>
              </w:numPr>
              <w:rPr>
                <w:rFonts w:ascii="Arial" w:hAnsi="Arial" w:cs="Arial"/>
              </w:rPr>
            </w:pPr>
            <w:r w:rsidRPr="00F33B77">
              <w:rPr>
                <w:rFonts w:ascii="Arial" w:hAnsi="Arial" w:cs="Arial"/>
              </w:rPr>
              <w:t>Work adapted to meet needs</w:t>
            </w:r>
          </w:p>
          <w:p w14:paraId="49A5D9F0" w14:textId="77777777" w:rsidR="00F84581" w:rsidRPr="00F33B77" w:rsidRDefault="00F84581" w:rsidP="006A3702">
            <w:pPr>
              <w:numPr>
                <w:ilvl w:val="0"/>
                <w:numId w:val="18"/>
              </w:numPr>
              <w:rPr>
                <w:rFonts w:ascii="Arial" w:hAnsi="Arial" w:cs="Arial"/>
              </w:rPr>
            </w:pPr>
            <w:r w:rsidRPr="00F33B77">
              <w:rPr>
                <w:rFonts w:ascii="Arial" w:hAnsi="Arial" w:cs="Arial"/>
              </w:rPr>
              <w:t>Work with other adults, one to one, or small group</w:t>
            </w:r>
          </w:p>
          <w:p w14:paraId="7AA6BA1B" w14:textId="77777777" w:rsidR="00F84581" w:rsidRPr="00F33B77" w:rsidRDefault="00F84581" w:rsidP="006A3702">
            <w:pPr>
              <w:numPr>
                <w:ilvl w:val="0"/>
                <w:numId w:val="18"/>
              </w:numPr>
              <w:rPr>
                <w:rFonts w:ascii="Arial" w:hAnsi="Arial" w:cs="Arial"/>
              </w:rPr>
            </w:pPr>
            <w:r w:rsidRPr="00F33B77">
              <w:rPr>
                <w:rFonts w:ascii="Arial" w:hAnsi="Arial" w:cs="Arial"/>
              </w:rPr>
              <w:t>Grouping – small group/1:1/ability/friendship /peer partners</w:t>
            </w:r>
          </w:p>
          <w:p w14:paraId="693E898E" w14:textId="77777777" w:rsidR="00F84581" w:rsidRPr="00F33B77" w:rsidRDefault="00F84581" w:rsidP="006A3702">
            <w:pPr>
              <w:numPr>
                <w:ilvl w:val="0"/>
                <w:numId w:val="18"/>
              </w:numPr>
              <w:rPr>
                <w:rFonts w:ascii="Arial" w:hAnsi="Arial" w:cs="Arial"/>
              </w:rPr>
            </w:pPr>
            <w:r w:rsidRPr="00F33B77">
              <w:rPr>
                <w:rFonts w:ascii="Arial" w:hAnsi="Arial" w:cs="Arial"/>
              </w:rPr>
              <w:t>Content</w:t>
            </w:r>
          </w:p>
          <w:p w14:paraId="1F2FEE38" w14:textId="77777777" w:rsidR="00F84581" w:rsidRPr="00F33B77" w:rsidRDefault="00F84581" w:rsidP="006A3702">
            <w:pPr>
              <w:numPr>
                <w:ilvl w:val="0"/>
                <w:numId w:val="18"/>
              </w:numPr>
              <w:rPr>
                <w:rFonts w:ascii="Arial" w:hAnsi="Arial" w:cs="Arial"/>
              </w:rPr>
            </w:pPr>
            <w:r w:rsidRPr="00F33B77">
              <w:rPr>
                <w:rFonts w:ascii="Arial" w:hAnsi="Arial" w:cs="Arial"/>
              </w:rPr>
              <w:t xml:space="preserve">Teaching style </w:t>
            </w:r>
          </w:p>
          <w:p w14:paraId="0CD2A7D3" w14:textId="77777777" w:rsidR="00F84581" w:rsidRPr="00F33B77" w:rsidRDefault="00F84581" w:rsidP="006A3702">
            <w:pPr>
              <w:numPr>
                <w:ilvl w:val="0"/>
                <w:numId w:val="18"/>
              </w:numPr>
              <w:rPr>
                <w:rFonts w:ascii="Arial" w:hAnsi="Arial" w:cs="Arial"/>
              </w:rPr>
            </w:pPr>
            <w:r w:rsidRPr="00F33B77">
              <w:rPr>
                <w:rFonts w:ascii="Arial" w:hAnsi="Arial" w:cs="Arial"/>
              </w:rPr>
              <w:t>Lesson format – thematic units/games, simulations, role-plays, discovery learning</w:t>
            </w:r>
          </w:p>
          <w:p w14:paraId="087CF617" w14:textId="77777777" w:rsidR="00F84581" w:rsidRPr="00F33B77" w:rsidRDefault="00F84581" w:rsidP="006A3702">
            <w:pPr>
              <w:numPr>
                <w:ilvl w:val="0"/>
                <w:numId w:val="18"/>
              </w:numPr>
              <w:rPr>
                <w:rFonts w:ascii="Arial" w:hAnsi="Arial" w:cs="Arial"/>
              </w:rPr>
            </w:pPr>
            <w:r w:rsidRPr="00F33B77">
              <w:rPr>
                <w:rFonts w:ascii="Arial" w:hAnsi="Arial" w:cs="Arial"/>
              </w:rPr>
              <w:t xml:space="preserve">Pace </w:t>
            </w:r>
          </w:p>
          <w:p w14:paraId="3CF978D1" w14:textId="77777777" w:rsidR="00F84581" w:rsidRPr="00F33B77" w:rsidRDefault="00F84581" w:rsidP="006A3702">
            <w:pPr>
              <w:numPr>
                <w:ilvl w:val="0"/>
                <w:numId w:val="18"/>
              </w:numPr>
              <w:rPr>
                <w:rFonts w:ascii="Arial" w:hAnsi="Arial" w:cs="Arial"/>
              </w:rPr>
            </w:pPr>
            <w:r w:rsidRPr="00F33B77">
              <w:rPr>
                <w:rFonts w:ascii="Arial" w:hAnsi="Arial" w:cs="Arial"/>
              </w:rPr>
              <w:t>Alternative recording methods – scribing, use of ICT, mind-mapping, photographs etc.</w:t>
            </w:r>
          </w:p>
          <w:p w14:paraId="499CC710" w14:textId="77777777" w:rsidR="00F84581" w:rsidRPr="00F33B77" w:rsidRDefault="00F84581" w:rsidP="006A3702">
            <w:pPr>
              <w:numPr>
                <w:ilvl w:val="0"/>
                <w:numId w:val="18"/>
              </w:numPr>
              <w:rPr>
                <w:rFonts w:ascii="Arial" w:hAnsi="Arial" w:cs="Arial"/>
              </w:rPr>
            </w:pPr>
            <w:r w:rsidRPr="00F33B77">
              <w:rPr>
                <w:rFonts w:ascii="Arial" w:hAnsi="Arial" w:cs="Arial"/>
              </w:rPr>
              <w:t>Outcome</w:t>
            </w:r>
          </w:p>
          <w:p w14:paraId="1E8D8230" w14:textId="77777777" w:rsidR="00F84581" w:rsidRPr="00F33B77" w:rsidRDefault="00F84581" w:rsidP="006A3702">
            <w:pPr>
              <w:numPr>
                <w:ilvl w:val="0"/>
                <w:numId w:val="18"/>
              </w:numPr>
              <w:rPr>
                <w:rFonts w:ascii="Arial" w:hAnsi="Arial" w:cs="Arial"/>
              </w:rPr>
            </w:pPr>
            <w:r w:rsidRPr="00F33B77">
              <w:rPr>
                <w:rFonts w:ascii="Arial" w:hAnsi="Arial" w:cs="Arial"/>
              </w:rPr>
              <w:t>Materials</w:t>
            </w:r>
          </w:p>
          <w:p w14:paraId="35C828F4" w14:textId="77777777" w:rsidR="00F84581" w:rsidRPr="00F33B77" w:rsidRDefault="00F84581" w:rsidP="006A3702">
            <w:pPr>
              <w:numPr>
                <w:ilvl w:val="0"/>
                <w:numId w:val="18"/>
              </w:numPr>
              <w:rPr>
                <w:rFonts w:ascii="Arial" w:hAnsi="Arial" w:cs="Arial"/>
              </w:rPr>
            </w:pPr>
            <w:r w:rsidRPr="00F33B77">
              <w:rPr>
                <w:rFonts w:ascii="Arial" w:hAnsi="Arial" w:cs="Arial"/>
              </w:rPr>
              <w:t>Support level</w:t>
            </w:r>
          </w:p>
          <w:p w14:paraId="5AD7F759" w14:textId="77777777" w:rsidR="00F84581" w:rsidRPr="00F33B77" w:rsidRDefault="00F84581" w:rsidP="006A3702">
            <w:pPr>
              <w:numPr>
                <w:ilvl w:val="0"/>
                <w:numId w:val="18"/>
              </w:numPr>
              <w:rPr>
                <w:rFonts w:ascii="Arial" w:hAnsi="Arial" w:cs="Arial"/>
              </w:rPr>
            </w:pPr>
            <w:r w:rsidRPr="00F33B77">
              <w:rPr>
                <w:rFonts w:ascii="Arial" w:hAnsi="Arial" w:cs="Arial"/>
              </w:rPr>
              <w:t>Reward</w:t>
            </w:r>
          </w:p>
          <w:p w14:paraId="2A3901F3" w14:textId="77777777" w:rsidR="00F84581" w:rsidRPr="00F33B77" w:rsidRDefault="00F84581" w:rsidP="006A3702">
            <w:pPr>
              <w:numPr>
                <w:ilvl w:val="0"/>
                <w:numId w:val="18"/>
              </w:numPr>
              <w:rPr>
                <w:rFonts w:ascii="Arial" w:hAnsi="Arial" w:cs="Arial"/>
              </w:rPr>
            </w:pPr>
            <w:r w:rsidRPr="00F33B77">
              <w:rPr>
                <w:rFonts w:ascii="Arial" w:hAnsi="Arial" w:cs="Arial"/>
              </w:rPr>
              <w:t>Location</w:t>
            </w:r>
          </w:p>
          <w:p w14:paraId="680CA157" w14:textId="77777777" w:rsidR="00F84581" w:rsidRPr="00F33B77" w:rsidRDefault="00F84581" w:rsidP="00F84581">
            <w:pPr>
              <w:rPr>
                <w:rFonts w:ascii="Arial" w:hAnsi="Arial" w:cs="Arial"/>
                <w:b/>
              </w:rPr>
            </w:pPr>
          </w:p>
          <w:p w14:paraId="47966D2F" w14:textId="77777777" w:rsidR="00F84581" w:rsidRPr="00F33B77" w:rsidRDefault="00F84581" w:rsidP="00F84581">
            <w:pPr>
              <w:rPr>
                <w:rFonts w:ascii="Arial" w:hAnsi="Arial" w:cs="Arial"/>
                <w:b/>
              </w:rPr>
            </w:pPr>
            <w:r w:rsidRPr="00F33B77">
              <w:rPr>
                <w:rFonts w:ascii="Arial" w:hAnsi="Arial" w:cs="Arial"/>
                <w:b/>
              </w:rPr>
              <w:t>What are the school’s approaches to differentiation and how will that help my child?</w:t>
            </w:r>
          </w:p>
          <w:p w14:paraId="70E77119" w14:textId="62444871" w:rsidR="00F84581" w:rsidRPr="00F33B77" w:rsidRDefault="00F84581" w:rsidP="006A3702">
            <w:pPr>
              <w:pStyle w:val="Default"/>
              <w:numPr>
                <w:ilvl w:val="0"/>
                <w:numId w:val="17"/>
              </w:numPr>
              <w:rPr>
                <w:rFonts w:ascii="Arial" w:hAnsi="Arial" w:cs="Arial"/>
                <w:color w:val="auto"/>
                <w:sz w:val="22"/>
                <w:szCs w:val="22"/>
              </w:rPr>
            </w:pPr>
            <w:r w:rsidRPr="00F33B77">
              <w:rPr>
                <w:rFonts w:ascii="Arial" w:hAnsi="Arial" w:cs="Arial"/>
                <w:bCs/>
                <w:color w:val="auto"/>
                <w:sz w:val="22"/>
                <w:szCs w:val="22"/>
              </w:rPr>
              <w:t xml:space="preserve">All work within class is set at an appropriate level so that all children are able to access according to their specific needs. </w:t>
            </w:r>
          </w:p>
          <w:p w14:paraId="79EAC1CB" w14:textId="77777777" w:rsidR="00F84581" w:rsidRPr="00F33B77" w:rsidRDefault="00F84581" w:rsidP="006A3702">
            <w:pPr>
              <w:pStyle w:val="Default"/>
              <w:numPr>
                <w:ilvl w:val="0"/>
                <w:numId w:val="17"/>
              </w:numPr>
              <w:rPr>
                <w:rFonts w:ascii="Arial" w:hAnsi="Arial" w:cs="Arial"/>
                <w:color w:val="auto"/>
                <w:sz w:val="22"/>
                <w:szCs w:val="22"/>
              </w:rPr>
            </w:pPr>
            <w:r w:rsidRPr="00F33B77">
              <w:rPr>
                <w:rFonts w:ascii="Arial" w:hAnsi="Arial" w:cs="Arial"/>
                <w:bCs/>
                <w:color w:val="auto"/>
                <w:sz w:val="22"/>
                <w:szCs w:val="22"/>
              </w:rPr>
              <w:t xml:space="preserve">The benefit of this type of differentiation is that all children can access a lesson and learn at their level. </w:t>
            </w:r>
          </w:p>
          <w:p w14:paraId="3E19705F" w14:textId="77777777" w:rsidR="00F84581" w:rsidRPr="00F33B77" w:rsidRDefault="00F84581" w:rsidP="006A3702">
            <w:pPr>
              <w:pStyle w:val="ListParagraph"/>
              <w:numPr>
                <w:ilvl w:val="0"/>
                <w:numId w:val="17"/>
              </w:numPr>
              <w:pBdr>
                <w:top w:val="nil"/>
                <w:left w:val="nil"/>
                <w:bottom w:val="nil"/>
                <w:right w:val="nil"/>
                <w:between w:val="nil"/>
                <w:bar w:val="nil"/>
              </w:pBdr>
              <w:rPr>
                <w:rFonts w:ascii="Arial" w:eastAsia="Arial" w:hAnsi="Arial" w:cs="Arial"/>
                <w:iCs/>
              </w:rPr>
            </w:pPr>
            <w:r w:rsidRPr="00F33B77">
              <w:rPr>
                <w:rFonts w:ascii="Arial" w:hAnsi="Arial" w:cs="Arial"/>
                <w:iCs/>
              </w:rPr>
              <w:t xml:space="preserve">A Teaching Assistant (TA) is an additional member of staff who works under the direction of a teacher. </w:t>
            </w:r>
          </w:p>
          <w:p w14:paraId="70F8CE71" w14:textId="75797E16" w:rsidR="00F84581" w:rsidRPr="00F33B77" w:rsidRDefault="00F84581" w:rsidP="006A3702">
            <w:pPr>
              <w:pStyle w:val="ListParagraph"/>
              <w:numPr>
                <w:ilvl w:val="0"/>
                <w:numId w:val="17"/>
              </w:numPr>
              <w:pBdr>
                <w:top w:val="nil"/>
                <w:left w:val="nil"/>
                <w:bottom w:val="nil"/>
                <w:right w:val="nil"/>
                <w:between w:val="nil"/>
                <w:bar w:val="nil"/>
              </w:pBdr>
              <w:rPr>
                <w:rFonts w:ascii="Arial" w:eastAsia="Arial" w:hAnsi="Arial" w:cs="Arial"/>
                <w:iCs/>
              </w:rPr>
            </w:pPr>
            <w:r w:rsidRPr="00F33B77">
              <w:rPr>
                <w:rFonts w:ascii="Arial" w:hAnsi="Arial" w:cs="Arial"/>
                <w:iCs/>
              </w:rPr>
              <w:t>In our school TAs work with small groups and on a 1:1 basis to prepare children who need extra help for learning by pre- teaching concepts and vocabulary, reinforcing the learning after a lesson, providing opportunities to have additional practice, or working through differentiated materials with them. Teaching Assistants also are used to teach intervention programmes that will help improve literacy, numeracy or social skills. If additional funding is allocated to a child through an Education Health and Care Plan, we may use the funding to employ an extra TA to work specifically with them. If we think your child needs additional</w:t>
            </w:r>
            <w:r w:rsidRPr="00F33B77">
              <w:rPr>
                <w:rFonts w:ascii="Arial" w:hAnsi="Arial" w:cs="Arial"/>
                <w:b/>
                <w:iCs/>
              </w:rPr>
              <w:t xml:space="preserve"> </w:t>
            </w:r>
            <w:r w:rsidRPr="00F33B77">
              <w:rPr>
                <w:rFonts w:ascii="Arial" w:hAnsi="Arial" w:cs="Arial"/>
                <w:iCs/>
              </w:rPr>
              <w:t xml:space="preserve">support from a Teaching Assistant on a regular basis, parents will be informed. If a child had TA support in another school or setting, it would be useful to inform the school of this.  </w:t>
            </w:r>
          </w:p>
          <w:p w14:paraId="1414AE67" w14:textId="50E71497" w:rsidR="00F84581" w:rsidRPr="00F33B77" w:rsidRDefault="00F84581" w:rsidP="006A3702">
            <w:pPr>
              <w:pStyle w:val="ListParagraph"/>
              <w:numPr>
                <w:ilvl w:val="0"/>
                <w:numId w:val="17"/>
              </w:numPr>
              <w:pBdr>
                <w:top w:val="nil"/>
                <w:left w:val="nil"/>
                <w:bottom w:val="nil"/>
                <w:right w:val="nil"/>
                <w:between w:val="nil"/>
                <w:bar w:val="nil"/>
              </w:pBdr>
              <w:rPr>
                <w:rFonts w:ascii="Arial" w:eastAsia="Arial" w:hAnsi="Arial" w:cs="Arial"/>
                <w:iCs/>
              </w:rPr>
            </w:pPr>
            <w:r w:rsidRPr="00F33B77">
              <w:rPr>
                <w:rFonts w:ascii="Arial" w:hAnsi="Arial" w:cs="Arial"/>
                <w:iCs/>
              </w:rPr>
              <w:t>We have a team of TAs who work across the school. 4 of them are working at Level 3 and the remainder are working within the Level 2 band.</w:t>
            </w:r>
          </w:p>
          <w:p w14:paraId="5976D3C3" w14:textId="77777777" w:rsidR="00F84581" w:rsidRPr="00F33B77" w:rsidRDefault="00F84581" w:rsidP="00F84581">
            <w:pPr>
              <w:rPr>
                <w:rFonts w:ascii="Arial" w:hAnsi="Arial" w:cs="Arial"/>
              </w:rPr>
            </w:pPr>
          </w:p>
        </w:tc>
      </w:tr>
      <w:tr w:rsidR="00F84581" w:rsidRPr="00F33B77" w14:paraId="2B41A3D6" w14:textId="77777777" w:rsidTr="00AF6D47">
        <w:tc>
          <w:tcPr>
            <w:tcW w:w="13948" w:type="dxa"/>
          </w:tcPr>
          <w:p w14:paraId="1DC67308" w14:textId="77777777" w:rsidR="00F84581" w:rsidRPr="00F33B77" w:rsidRDefault="00F84581" w:rsidP="006A3702">
            <w:pPr>
              <w:pStyle w:val="ListParagraph"/>
              <w:numPr>
                <w:ilvl w:val="0"/>
                <w:numId w:val="1"/>
              </w:numPr>
              <w:rPr>
                <w:rFonts w:ascii="Arial" w:hAnsi="Arial" w:cs="Arial"/>
                <w:b/>
              </w:rPr>
            </w:pPr>
            <w:r w:rsidRPr="00F33B77">
              <w:rPr>
                <w:rFonts w:ascii="Arial" w:hAnsi="Arial" w:cs="Arial"/>
                <w:b/>
              </w:rPr>
              <w:t>Additional support for learning that is available for pupils with SEN</w:t>
            </w:r>
          </w:p>
          <w:p w14:paraId="31B566BF" w14:textId="77777777" w:rsidR="00F84581" w:rsidRPr="00F33B77" w:rsidRDefault="00F84581" w:rsidP="00F84581">
            <w:pPr>
              <w:rPr>
                <w:rFonts w:ascii="Arial" w:hAnsi="Arial" w:cs="Arial"/>
              </w:rPr>
            </w:pPr>
          </w:p>
          <w:p w14:paraId="3CD32D80" w14:textId="24C9D397" w:rsidR="00437ED8" w:rsidRPr="00F33B77" w:rsidRDefault="00437ED8" w:rsidP="00437ED8">
            <w:pPr>
              <w:rPr>
                <w:rFonts w:ascii="Arial" w:hAnsi="Arial" w:cs="Arial"/>
              </w:rPr>
            </w:pPr>
            <w:r w:rsidRPr="00F33B77">
              <w:rPr>
                <w:rFonts w:ascii="Arial" w:hAnsi="Arial" w:cs="Arial"/>
              </w:rPr>
              <w:t>The following interventions are used throughout the school to support individual pupils with SEND:</w:t>
            </w:r>
          </w:p>
          <w:p w14:paraId="0C855488" w14:textId="77777777" w:rsidR="00437ED8" w:rsidRPr="00F33B77" w:rsidRDefault="00437ED8" w:rsidP="006A3702">
            <w:pPr>
              <w:numPr>
                <w:ilvl w:val="0"/>
                <w:numId w:val="20"/>
              </w:numPr>
              <w:rPr>
                <w:rFonts w:ascii="Arial" w:hAnsi="Arial" w:cs="Arial"/>
              </w:rPr>
            </w:pPr>
            <w:r w:rsidRPr="00F33B77">
              <w:rPr>
                <w:rFonts w:ascii="Arial" w:hAnsi="Arial" w:cs="Arial"/>
              </w:rPr>
              <w:t>Precision Teaching</w:t>
            </w:r>
          </w:p>
          <w:p w14:paraId="72088E64" w14:textId="77777777" w:rsidR="00437ED8" w:rsidRPr="00F33B77" w:rsidRDefault="00437ED8" w:rsidP="006A3702">
            <w:pPr>
              <w:numPr>
                <w:ilvl w:val="0"/>
                <w:numId w:val="20"/>
              </w:numPr>
              <w:rPr>
                <w:rFonts w:ascii="Arial" w:hAnsi="Arial" w:cs="Arial"/>
              </w:rPr>
            </w:pPr>
            <w:r w:rsidRPr="00F33B77">
              <w:rPr>
                <w:rFonts w:ascii="Arial" w:hAnsi="Arial" w:cs="Arial"/>
              </w:rPr>
              <w:t>Toe-by-Toe</w:t>
            </w:r>
          </w:p>
          <w:p w14:paraId="4D4B79E1" w14:textId="77777777" w:rsidR="00437ED8" w:rsidRPr="00F33B77" w:rsidRDefault="00437ED8" w:rsidP="006A3702">
            <w:pPr>
              <w:numPr>
                <w:ilvl w:val="0"/>
                <w:numId w:val="20"/>
              </w:numPr>
              <w:rPr>
                <w:rFonts w:ascii="Arial" w:hAnsi="Arial" w:cs="Arial"/>
              </w:rPr>
            </w:pPr>
            <w:r w:rsidRPr="00F33B77">
              <w:rPr>
                <w:rFonts w:ascii="Arial" w:hAnsi="Arial" w:cs="Arial"/>
              </w:rPr>
              <w:t>Daily Reading</w:t>
            </w:r>
          </w:p>
          <w:p w14:paraId="638F87C6" w14:textId="77777777" w:rsidR="00437ED8" w:rsidRPr="00F33B77" w:rsidRDefault="00437ED8" w:rsidP="006A3702">
            <w:pPr>
              <w:numPr>
                <w:ilvl w:val="0"/>
                <w:numId w:val="20"/>
              </w:numPr>
              <w:rPr>
                <w:rFonts w:ascii="Arial" w:hAnsi="Arial" w:cs="Arial"/>
              </w:rPr>
            </w:pPr>
            <w:r w:rsidRPr="00F33B77">
              <w:rPr>
                <w:rFonts w:ascii="Arial" w:hAnsi="Arial" w:cs="Arial"/>
              </w:rPr>
              <w:t>1:1 phonics support</w:t>
            </w:r>
          </w:p>
          <w:p w14:paraId="1458AB5F" w14:textId="584C4DB3" w:rsidR="00437ED8" w:rsidRPr="00F33B77" w:rsidRDefault="00625EC6" w:rsidP="006A3702">
            <w:pPr>
              <w:numPr>
                <w:ilvl w:val="0"/>
                <w:numId w:val="20"/>
              </w:numPr>
              <w:rPr>
                <w:rFonts w:ascii="Arial" w:hAnsi="Arial" w:cs="Arial"/>
              </w:rPr>
            </w:pPr>
            <w:r>
              <w:rPr>
                <w:rFonts w:ascii="Arial" w:hAnsi="Arial" w:cs="Arial"/>
              </w:rPr>
              <w:t>1:1 maths</w:t>
            </w:r>
            <w:r w:rsidR="00437ED8" w:rsidRPr="00F33B77">
              <w:rPr>
                <w:rFonts w:ascii="Arial" w:hAnsi="Arial" w:cs="Arial"/>
              </w:rPr>
              <w:t xml:space="preserve"> support </w:t>
            </w:r>
          </w:p>
          <w:p w14:paraId="28B31954" w14:textId="77777777" w:rsidR="00437ED8" w:rsidRPr="00F33B77" w:rsidRDefault="00437ED8" w:rsidP="006A3702">
            <w:pPr>
              <w:numPr>
                <w:ilvl w:val="0"/>
                <w:numId w:val="20"/>
              </w:numPr>
              <w:rPr>
                <w:rFonts w:ascii="Arial" w:hAnsi="Arial" w:cs="Arial"/>
              </w:rPr>
            </w:pPr>
            <w:r w:rsidRPr="00F33B77">
              <w:rPr>
                <w:rFonts w:ascii="Arial" w:hAnsi="Arial" w:cs="Arial"/>
              </w:rPr>
              <w:t>1:1 writing support</w:t>
            </w:r>
          </w:p>
          <w:p w14:paraId="79DF7FBB" w14:textId="77777777" w:rsidR="00437ED8" w:rsidRPr="00F33B77" w:rsidRDefault="00437ED8" w:rsidP="006A3702">
            <w:pPr>
              <w:numPr>
                <w:ilvl w:val="0"/>
                <w:numId w:val="20"/>
              </w:numPr>
              <w:rPr>
                <w:rFonts w:ascii="Arial" w:hAnsi="Arial" w:cs="Arial"/>
              </w:rPr>
            </w:pPr>
            <w:r w:rsidRPr="00F33B77">
              <w:rPr>
                <w:rFonts w:ascii="Arial" w:hAnsi="Arial" w:cs="Arial"/>
              </w:rPr>
              <w:t>1:1 Speech &amp; Language Support</w:t>
            </w:r>
          </w:p>
          <w:p w14:paraId="0E342F6F" w14:textId="77777777" w:rsidR="00437ED8" w:rsidRPr="00F33B77" w:rsidRDefault="00437ED8" w:rsidP="006A3702">
            <w:pPr>
              <w:numPr>
                <w:ilvl w:val="0"/>
                <w:numId w:val="20"/>
              </w:numPr>
              <w:rPr>
                <w:rFonts w:ascii="Arial" w:hAnsi="Arial" w:cs="Arial"/>
              </w:rPr>
            </w:pPr>
            <w:r w:rsidRPr="00F33B77">
              <w:rPr>
                <w:rFonts w:ascii="Arial" w:hAnsi="Arial" w:cs="Arial"/>
              </w:rPr>
              <w:t>Socially Speaking</w:t>
            </w:r>
          </w:p>
          <w:p w14:paraId="030C6A9A" w14:textId="77777777" w:rsidR="00437ED8" w:rsidRPr="00F33B77" w:rsidRDefault="00437ED8" w:rsidP="006A3702">
            <w:pPr>
              <w:numPr>
                <w:ilvl w:val="0"/>
                <w:numId w:val="20"/>
              </w:numPr>
              <w:rPr>
                <w:rFonts w:ascii="Arial" w:hAnsi="Arial" w:cs="Arial"/>
              </w:rPr>
            </w:pPr>
            <w:r w:rsidRPr="00F33B77">
              <w:rPr>
                <w:rFonts w:ascii="Arial" w:hAnsi="Arial" w:cs="Arial"/>
              </w:rPr>
              <w:t>Time to Talk sessions</w:t>
            </w:r>
          </w:p>
          <w:p w14:paraId="0E624F0B" w14:textId="77777777" w:rsidR="00437ED8" w:rsidRPr="00F33B77" w:rsidRDefault="00437ED8" w:rsidP="006A3702">
            <w:pPr>
              <w:numPr>
                <w:ilvl w:val="0"/>
                <w:numId w:val="20"/>
              </w:numPr>
              <w:rPr>
                <w:rFonts w:ascii="Arial" w:hAnsi="Arial" w:cs="Arial"/>
              </w:rPr>
            </w:pPr>
            <w:r w:rsidRPr="00F33B77">
              <w:rPr>
                <w:rFonts w:ascii="Arial" w:hAnsi="Arial" w:cs="Arial"/>
              </w:rPr>
              <w:t>Springboard Maths Programme</w:t>
            </w:r>
          </w:p>
          <w:p w14:paraId="6C7F1C35" w14:textId="77777777" w:rsidR="00437ED8" w:rsidRPr="00F33B77" w:rsidRDefault="00437ED8" w:rsidP="006A3702">
            <w:pPr>
              <w:numPr>
                <w:ilvl w:val="0"/>
                <w:numId w:val="20"/>
              </w:numPr>
              <w:rPr>
                <w:rFonts w:ascii="Arial" w:hAnsi="Arial" w:cs="Arial"/>
              </w:rPr>
            </w:pPr>
            <w:r w:rsidRPr="00F33B77">
              <w:rPr>
                <w:rFonts w:ascii="Arial" w:hAnsi="Arial" w:cs="Arial"/>
              </w:rPr>
              <w:t>1:1 Occupational Therapy support</w:t>
            </w:r>
          </w:p>
          <w:p w14:paraId="1D2FA8DA" w14:textId="221A7F2D" w:rsidR="00437ED8" w:rsidRPr="00F33B77" w:rsidRDefault="00437ED8" w:rsidP="006A3702">
            <w:pPr>
              <w:numPr>
                <w:ilvl w:val="0"/>
                <w:numId w:val="20"/>
              </w:numPr>
              <w:rPr>
                <w:rFonts w:ascii="Arial" w:hAnsi="Arial" w:cs="Arial"/>
              </w:rPr>
            </w:pPr>
            <w:r w:rsidRPr="00F33B77">
              <w:rPr>
                <w:rFonts w:ascii="Arial" w:hAnsi="Arial" w:cs="Arial"/>
              </w:rPr>
              <w:t>Working memory tasks</w:t>
            </w:r>
          </w:p>
          <w:p w14:paraId="6D8DB4BE" w14:textId="55D56AE9" w:rsidR="002303BC" w:rsidRDefault="00815273" w:rsidP="006A3702">
            <w:pPr>
              <w:numPr>
                <w:ilvl w:val="0"/>
                <w:numId w:val="20"/>
              </w:numPr>
              <w:rPr>
                <w:rFonts w:ascii="Arial" w:hAnsi="Arial" w:cs="Arial"/>
              </w:rPr>
            </w:pPr>
            <w:r>
              <w:rPr>
                <w:rFonts w:ascii="Arial" w:hAnsi="Arial" w:cs="Arial"/>
              </w:rPr>
              <w:t>Dyslexia friendly teaching strategies</w:t>
            </w:r>
          </w:p>
          <w:p w14:paraId="77735BC3" w14:textId="4FC90756" w:rsidR="00815273" w:rsidRDefault="00815273" w:rsidP="006A3702">
            <w:pPr>
              <w:numPr>
                <w:ilvl w:val="0"/>
                <w:numId w:val="20"/>
              </w:numPr>
              <w:rPr>
                <w:rFonts w:ascii="Arial" w:hAnsi="Arial" w:cs="Arial"/>
              </w:rPr>
            </w:pPr>
            <w:r>
              <w:rPr>
                <w:rFonts w:ascii="Arial" w:hAnsi="Arial" w:cs="Arial"/>
              </w:rPr>
              <w:t>Coloured overlays</w:t>
            </w:r>
          </w:p>
          <w:p w14:paraId="6E2B3FB0" w14:textId="017DA904" w:rsidR="00E067B5" w:rsidRDefault="00E067B5" w:rsidP="006A3702">
            <w:pPr>
              <w:numPr>
                <w:ilvl w:val="0"/>
                <w:numId w:val="20"/>
              </w:numPr>
              <w:rPr>
                <w:rFonts w:ascii="Arial" w:hAnsi="Arial" w:cs="Arial"/>
              </w:rPr>
            </w:pPr>
            <w:r>
              <w:rPr>
                <w:rFonts w:ascii="Arial" w:hAnsi="Arial" w:cs="Arial"/>
              </w:rPr>
              <w:t>Numicon</w:t>
            </w:r>
          </w:p>
          <w:p w14:paraId="4CC9A5DD" w14:textId="16B7340C" w:rsidR="00E067B5" w:rsidRDefault="00E067B5" w:rsidP="006A3702">
            <w:pPr>
              <w:numPr>
                <w:ilvl w:val="0"/>
                <w:numId w:val="20"/>
              </w:numPr>
              <w:rPr>
                <w:rFonts w:ascii="Arial" w:hAnsi="Arial" w:cs="Arial"/>
              </w:rPr>
            </w:pPr>
            <w:r>
              <w:rPr>
                <w:rFonts w:ascii="Arial" w:hAnsi="Arial" w:cs="Arial"/>
              </w:rPr>
              <w:t>Various IT packages eg Touchtronics</w:t>
            </w:r>
          </w:p>
          <w:p w14:paraId="0D547E10" w14:textId="67B33F08" w:rsidR="00E067B5" w:rsidRDefault="00E067B5" w:rsidP="006A3702">
            <w:pPr>
              <w:numPr>
                <w:ilvl w:val="0"/>
                <w:numId w:val="20"/>
              </w:numPr>
              <w:rPr>
                <w:rFonts w:ascii="Arial" w:hAnsi="Arial" w:cs="Arial"/>
              </w:rPr>
            </w:pPr>
            <w:r>
              <w:rPr>
                <w:rFonts w:ascii="Arial" w:hAnsi="Arial" w:cs="Arial"/>
              </w:rPr>
              <w:t>Sign-a-long for children with hearing difficulties</w:t>
            </w:r>
          </w:p>
          <w:p w14:paraId="4BEC5229" w14:textId="48B3BAF6" w:rsidR="00815273" w:rsidRPr="00F33B77" w:rsidRDefault="00815273" w:rsidP="006A3702">
            <w:pPr>
              <w:numPr>
                <w:ilvl w:val="0"/>
                <w:numId w:val="20"/>
              </w:numPr>
              <w:rPr>
                <w:rFonts w:ascii="Arial" w:hAnsi="Arial" w:cs="Arial"/>
              </w:rPr>
            </w:pPr>
            <w:r>
              <w:rPr>
                <w:rFonts w:ascii="Arial" w:hAnsi="Arial" w:cs="Arial"/>
              </w:rPr>
              <w:t>Coloured paper/Coloured backgrounds on IWB</w:t>
            </w:r>
          </w:p>
          <w:p w14:paraId="486D7043" w14:textId="0828A096" w:rsidR="00437ED8" w:rsidRPr="00F33B77" w:rsidRDefault="00437ED8" w:rsidP="00437ED8">
            <w:pPr>
              <w:rPr>
                <w:rFonts w:ascii="Arial" w:hAnsi="Arial" w:cs="Arial"/>
              </w:rPr>
            </w:pPr>
            <w:r w:rsidRPr="00F33B77">
              <w:rPr>
                <w:rFonts w:ascii="Arial" w:hAnsi="Arial" w:cs="Arial"/>
              </w:rPr>
              <w:t>Additional adults (Teaching assistants) are deployed throughout the school– to work with children who have SEND, this maybe:</w:t>
            </w:r>
          </w:p>
          <w:p w14:paraId="2978959B" w14:textId="77777777" w:rsidR="00437ED8" w:rsidRPr="00F33B77" w:rsidRDefault="00437ED8" w:rsidP="006A3702">
            <w:pPr>
              <w:numPr>
                <w:ilvl w:val="0"/>
                <w:numId w:val="19"/>
              </w:numPr>
              <w:rPr>
                <w:rFonts w:ascii="Arial" w:hAnsi="Arial" w:cs="Arial"/>
              </w:rPr>
            </w:pPr>
            <w:r w:rsidRPr="00F33B77">
              <w:rPr>
                <w:rFonts w:ascii="Arial" w:hAnsi="Arial" w:cs="Arial"/>
              </w:rPr>
              <w:t>1:1 within the classroom or in a quiet area</w:t>
            </w:r>
          </w:p>
          <w:p w14:paraId="121017EE" w14:textId="77777777" w:rsidR="00437ED8" w:rsidRPr="00F33B77" w:rsidRDefault="00437ED8" w:rsidP="006A3702">
            <w:pPr>
              <w:numPr>
                <w:ilvl w:val="0"/>
                <w:numId w:val="19"/>
              </w:numPr>
              <w:rPr>
                <w:rFonts w:ascii="Arial" w:hAnsi="Arial" w:cs="Arial"/>
              </w:rPr>
            </w:pPr>
            <w:r w:rsidRPr="00F33B77">
              <w:rPr>
                <w:rFonts w:ascii="Arial" w:hAnsi="Arial" w:cs="Arial"/>
              </w:rPr>
              <w:t>With small groups of 3 or 4 children in class or within a quiet area.</w:t>
            </w:r>
          </w:p>
          <w:p w14:paraId="0E72B6EB" w14:textId="77777777" w:rsidR="00437ED8" w:rsidRPr="00F33B77" w:rsidRDefault="00437ED8" w:rsidP="006A3702">
            <w:pPr>
              <w:numPr>
                <w:ilvl w:val="0"/>
                <w:numId w:val="19"/>
              </w:numPr>
              <w:rPr>
                <w:rFonts w:ascii="Arial" w:hAnsi="Arial" w:cs="Arial"/>
              </w:rPr>
            </w:pPr>
            <w:r w:rsidRPr="00F33B77">
              <w:rPr>
                <w:rFonts w:ascii="Arial" w:hAnsi="Arial" w:cs="Arial"/>
              </w:rPr>
              <w:t>Pre-teaching by introducing new concepts or vocabulary prior to the lesson starting</w:t>
            </w:r>
          </w:p>
          <w:p w14:paraId="61E00459" w14:textId="77777777" w:rsidR="00437ED8" w:rsidRPr="00F33B77" w:rsidRDefault="00437ED8" w:rsidP="006A3702">
            <w:pPr>
              <w:numPr>
                <w:ilvl w:val="0"/>
                <w:numId w:val="19"/>
              </w:numPr>
              <w:rPr>
                <w:rFonts w:ascii="Arial" w:hAnsi="Arial" w:cs="Arial"/>
              </w:rPr>
            </w:pPr>
            <w:r w:rsidRPr="00F33B77">
              <w:rPr>
                <w:rFonts w:ascii="Arial" w:hAnsi="Arial" w:cs="Arial"/>
              </w:rPr>
              <w:t>After the lesson working on consolidation of knowledge, skills and understanding</w:t>
            </w:r>
          </w:p>
          <w:p w14:paraId="6A13C643" w14:textId="77777777" w:rsidR="00437ED8" w:rsidRPr="00F33B77" w:rsidRDefault="00437ED8" w:rsidP="006A3702">
            <w:pPr>
              <w:numPr>
                <w:ilvl w:val="0"/>
                <w:numId w:val="19"/>
              </w:numPr>
              <w:rPr>
                <w:rFonts w:ascii="Arial" w:hAnsi="Arial" w:cs="Arial"/>
              </w:rPr>
            </w:pPr>
            <w:r w:rsidRPr="00F33B77">
              <w:rPr>
                <w:rFonts w:ascii="Arial" w:hAnsi="Arial" w:cs="Arial"/>
              </w:rPr>
              <w:t>Shadowing a child to develop the use of independence strategies and problem solving skills</w:t>
            </w:r>
          </w:p>
          <w:p w14:paraId="3028E79B" w14:textId="452F3DF5" w:rsidR="00F84581" w:rsidRPr="00F33B77" w:rsidRDefault="00437ED8" w:rsidP="006A3702">
            <w:pPr>
              <w:numPr>
                <w:ilvl w:val="0"/>
                <w:numId w:val="19"/>
              </w:numPr>
              <w:rPr>
                <w:rFonts w:ascii="Arial" w:hAnsi="Arial" w:cs="Arial"/>
              </w:rPr>
            </w:pPr>
            <w:r w:rsidRPr="00F33B77">
              <w:rPr>
                <w:rFonts w:ascii="Arial" w:hAnsi="Arial" w:cs="Arial"/>
              </w:rPr>
              <w:t xml:space="preserve">Modelling appropriate behaviour, language, play skills and social communication techniques. </w:t>
            </w:r>
          </w:p>
          <w:p w14:paraId="2C49EE24" w14:textId="77777777" w:rsidR="00F84581" w:rsidRPr="00F33B77" w:rsidRDefault="00F84581" w:rsidP="00F84581">
            <w:pPr>
              <w:rPr>
                <w:rFonts w:ascii="Arial" w:hAnsi="Arial" w:cs="Arial"/>
              </w:rPr>
            </w:pPr>
          </w:p>
        </w:tc>
      </w:tr>
      <w:tr w:rsidR="00F84581" w:rsidRPr="00F33B77" w14:paraId="78212AB1" w14:textId="77777777" w:rsidTr="00AF6D47">
        <w:tc>
          <w:tcPr>
            <w:tcW w:w="13948" w:type="dxa"/>
          </w:tcPr>
          <w:p w14:paraId="1463BF6D" w14:textId="7B9B8A7C" w:rsidR="00F84581" w:rsidRPr="00F33B77" w:rsidRDefault="00F84581" w:rsidP="006A3702">
            <w:pPr>
              <w:pStyle w:val="ListParagraph"/>
              <w:numPr>
                <w:ilvl w:val="0"/>
                <w:numId w:val="1"/>
              </w:numPr>
              <w:rPr>
                <w:rFonts w:ascii="Arial" w:hAnsi="Arial" w:cs="Arial"/>
                <w:b/>
              </w:rPr>
            </w:pPr>
            <w:r w:rsidRPr="00F33B77">
              <w:rPr>
                <w:rFonts w:ascii="Arial" w:hAnsi="Arial" w:cs="Arial"/>
                <w:b/>
              </w:rPr>
              <w:t xml:space="preserve">Activities that are available for pupils with SEN in addition to those available in accordance with the curriculum; </w:t>
            </w:r>
          </w:p>
          <w:p w14:paraId="51B36FE5" w14:textId="77777777" w:rsidR="00F84581" w:rsidRPr="00F33B77" w:rsidRDefault="00F84581" w:rsidP="00F84581">
            <w:pPr>
              <w:rPr>
                <w:rFonts w:ascii="Arial" w:hAnsi="Arial" w:cs="Arial"/>
              </w:rPr>
            </w:pPr>
          </w:p>
          <w:p w14:paraId="37EA9BA7" w14:textId="77777777" w:rsidR="00437ED8" w:rsidRPr="00F33B77" w:rsidRDefault="00437ED8" w:rsidP="00437ED8">
            <w:pPr>
              <w:rPr>
                <w:rFonts w:ascii="Arial" w:hAnsi="Arial" w:cs="Arial"/>
                <w:lang w:val="en-US"/>
              </w:rPr>
            </w:pPr>
            <w:r w:rsidRPr="00F33B77">
              <w:rPr>
                <w:rFonts w:ascii="Arial" w:hAnsi="Arial" w:cs="Arial"/>
                <w:lang w:val="en-US"/>
              </w:rPr>
              <w:t>As an inclusive school all pupils have the opportunity to participate in the extracurricular or wider aspects of school life at St. Mary’s; these included the following:</w:t>
            </w:r>
          </w:p>
          <w:p w14:paraId="3E621CA0" w14:textId="77777777" w:rsidR="00437ED8" w:rsidRPr="00F33B77" w:rsidRDefault="00437ED8" w:rsidP="00437ED8">
            <w:pPr>
              <w:rPr>
                <w:rFonts w:ascii="Arial" w:hAnsi="Arial" w:cs="Arial"/>
                <w:lang w:val="en-US"/>
              </w:rPr>
            </w:pPr>
          </w:p>
          <w:p w14:paraId="54F1007D"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Attending mass at St. Mary’s R.C. Church</w:t>
            </w:r>
          </w:p>
          <w:p w14:paraId="3CAC977F"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 xml:space="preserve">Acting as class representatives on the School Council, Eco Councils, Chaplaincy Group  </w:t>
            </w:r>
          </w:p>
          <w:p w14:paraId="443CC60B"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Participating in the Y3 Sacramental Programme</w:t>
            </w:r>
          </w:p>
          <w:p w14:paraId="6A8664D7" w14:textId="47B7D37A" w:rsidR="00437ED8" w:rsidRPr="00F33B77" w:rsidRDefault="00625EC6" w:rsidP="006A3702">
            <w:pPr>
              <w:numPr>
                <w:ilvl w:val="0"/>
                <w:numId w:val="21"/>
              </w:numPr>
              <w:rPr>
                <w:rFonts w:ascii="Arial" w:hAnsi="Arial" w:cs="Arial"/>
                <w:lang w:val="en-US"/>
              </w:rPr>
            </w:pPr>
            <w:r>
              <w:rPr>
                <w:rFonts w:ascii="Arial" w:hAnsi="Arial" w:cs="Arial"/>
                <w:lang w:val="en-US"/>
              </w:rPr>
              <w:t>Weekly swimming lessons in Y4</w:t>
            </w:r>
            <w:r w:rsidR="00437ED8" w:rsidRPr="00F33B77">
              <w:rPr>
                <w:rFonts w:ascii="Arial" w:hAnsi="Arial" w:cs="Arial"/>
                <w:lang w:val="en-US"/>
              </w:rPr>
              <w:t>/ Y6</w:t>
            </w:r>
          </w:p>
          <w:p w14:paraId="40D78BEF" w14:textId="515FA6A9" w:rsidR="00437ED8" w:rsidRPr="00F33B77" w:rsidRDefault="00437ED8" w:rsidP="006A3702">
            <w:pPr>
              <w:numPr>
                <w:ilvl w:val="0"/>
                <w:numId w:val="21"/>
              </w:numPr>
              <w:rPr>
                <w:rFonts w:ascii="Arial" w:hAnsi="Arial" w:cs="Arial"/>
                <w:lang w:val="en-US"/>
              </w:rPr>
            </w:pPr>
            <w:r w:rsidRPr="00F33B77">
              <w:rPr>
                <w:rFonts w:ascii="Arial" w:hAnsi="Arial" w:cs="Arial"/>
                <w:lang w:val="en-US"/>
              </w:rPr>
              <w:t>Weekly music lessons in Y</w:t>
            </w:r>
            <w:r w:rsidR="00625EC6">
              <w:rPr>
                <w:rFonts w:ascii="Arial" w:hAnsi="Arial" w:cs="Arial"/>
                <w:lang w:val="en-US"/>
              </w:rPr>
              <w:t>3,</w:t>
            </w:r>
            <w:r w:rsidRPr="00F33B77">
              <w:rPr>
                <w:rFonts w:ascii="Arial" w:hAnsi="Arial" w:cs="Arial"/>
                <w:lang w:val="en-US"/>
              </w:rPr>
              <w:t xml:space="preserve">4 </w:t>
            </w:r>
            <w:r w:rsidR="00625EC6">
              <w:rPr>
                <w:rFonts w:ascii="Arial" w:hAnsi="Arial" w:cs="Arial"/>
                <w:lang w:val="en-US"/>
              </w:rPr>
              <w:t>,5,6</w:t>
            </w:r>
            <w:r w:rsidRPr="00F33B77">
              <w:rPr>
                <w:rFonts w:ascii="Arial" w:hAnsi="Arial" w:cs="Arial"/>
                <w:lang w:val="en-US"/>
              </w:rPr>
              <w:t>(Wider Opportunities)</w:t>
            </w:r>
          </w:p>
          <w:p w14:paraId="28202505"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Class assemblies</w:t>
            </w:r>
          </w:p>
          <w:p w14:paraId="7438F872"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 xml:space="preserve">Inter-class prayer group s and assemblies </w:t>
            </w:r>
          </w:p>
          <w:p w14:paraId="48A02021"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Inclusion in class trips and visits</w:t>
            </w:r>
          </w:p>
          <w:p w14:paraId="41FD6F6D" w14:textId="66D6F046" w:rsidR="00437ED8" w:rsidRPr="00F33B77" w:rsidRDefault="00437ED8" w:rsidP="006A3702">
            <w:pPr>
              <w:numPr>
                <w:ilvl w:val="0"/>
                <w:numId w:val="21"/>
              </w:numPr>
              <w:rPr>
                <w:rFonts w:ascii="Arial" w:hAnsi="Arial" w:cs="Arial"/>
                <w:lang w:val="en-US"/>
              </w:rPr>
            </w:pPr>
            <w:r w:rsidRPr="00F33B77">
              <w:rPr>
                <w:rFonts w:ascii="Arial" w:hAnsi="Arial" w:cs="Arial"/>
                <w:lang w:val="en-US"/>
              </w:rPr>
              <w:t>Inclusion in the sports teams e.g. football, netball, chess club etc</w:t>
            </w:r>
          </w:p>
          <w:p w14:paraId="32A86F7B" w14:textId="77777777" w:rsidR="00437ED8" w:rsidRPr="00F33B77" w:rsidRDefault="00437ED8" w:rsidP="006A3702">
            <w:pPr>
              <w:numPr>
                <w:ilvl w:val="0"/>
                <w:numId w:val="21"/>
              </w:numPr>
              <w:rPr>
                <w:rFonts w:ascii="Arial" w:hAnsi="Arial" w:cs="Arial"/>
                <w:lang w:val="en-US"/>
              </w:rPr>
            </w:pPr>
            <w:r w:rsidRPr="00F33B77">
              <w:rPr>
                <w:rFonts w:ascii="Arial" w:hAnsi="Arial" w:cs="Arial"/>
                <w:lang w:val="en-US"/>
              </w:rPr>
              <w:t>Inclusion in the Y6 residential trip</w:t>
            </w:r>
          </w:p>
          <w:p w14:paraId="2A36171B" w14:textId="77777777" w:rsidR="00F84581" w:rsidRPr="00F33B77" w:rsidRDefault="00F84581" w:rsidP="00F84581">
            <w:pPr>
              <w:rPr>
                <w:rFonts w:ascii="Arial" w:hAnsi="Arial" w:cs="Arial"/>
              </w:rPr>
            </w:pPr>
          </w:p>
        </w:tc>
      </w:tr>
      <w:tr w:rsidR="00437ED8" w:rsidRPr="00F33B77" w14:paraId="1581D29A" w14:textId="77777777" w:rsidTr="00AF6D47">
        <w:tc>
          <w:tcPr>
            <w:tcW w:w="13948" w:type="dxa"/>
          </w:tcPr>
          <w:p w14:paraId="4CE071B1" w14:textId="77777777" w:rsidR="00437ED8" w:rsidRPr="00F33B77" w:rsidRDefault="00437ED8" w:rsidP="006A3702">
            <w:pPr>
              <w:pStyle w:val="ListParagraph"/>
              <w:numPr>
                <w:ilvl w:val="0"/>
                <w:numId w:val="1"/>
              </w:numPr>
              <w:rPr>
                <w:rFonts w:ascii="Arial" w:hAnsi="Arial" w:cs="Arial"/>
                <w:b/>
              </w:rPr>
            </w:pPr>
            <w:r w:rsidRPr="00F33B77">
              <w:rPr>
                <w:rFonts w:ascii="Arial" w:hAnsi="Arial" w:cs="Arial"/>
                <w:b/>
              </w:rPr>
              <w:t>Support that is available for improving the emotional and social development of pupils with SEND</w:t>
            </w:r>
          </w:p>
          <w:p w14:paraId="597660DA" w14:textId="77777777" w:rsidR="00437ED8" w:rsidRPr="00F33B77" w:rsidRDefault="00437ED8" w:rsidP="00437ED8">
            <w:pPr>
              <w:pStyle w:val="ListParagraph"/>
              <w:rPr>
                <w:rFonts w:ascii="Arial" w:hAnsi="Arial" w:cs="Arial"/>
                <w:b/>
              </w:rPr>
            </w:pPr>
          </w:p>
          <w:p w14:paraId="2D6E64F6" w14:textId="77777777" w:rsidR="00437ED8" w:rsidRPr="00F33B77" w:rsidRDefault="00437ED8" w:rsidP="00437ED8">
            <w:pPr>
              <w:pStyle w:val="Default"/>
              <w:rPr>
                <w:rFonts w:ascii="Arial" w:hAnsi="Arial" w:cs="Arial"/>
                <w:bCs/>
                <w:sz w:val="22"/>
                <w:szCs w:val="22"/>
              </w:rPr>
            </w:pPr>
            <w:r w:rsidRPr="00F33B77">
              <w:rPr>
                <w:rFonts w:ascii="Arial" w:hAnsi="Arial" w:cs="Arial"/>
                <w:bCs/>
                <w:sz w:val="22"/>
                <w:szCs w:val="22"/>
              </w:rPr>
              <w:t xml:space="preserve">We are an inclusive school; we welcome and celebrate diversity. All staff share the belief that having high self-esteem is crucial to a child’s well-being. We have a caring, understanding staff team looking after our children. </w:t>
            </w:r>
          </w:p>
          <w:p w14:paraId="7F23FC11" w14:textId="77777777" w:rsidR="00437ED8" w:rsidRPr="00F33B77" w:rsidRDefault="00437ED8" w:rsidP="00437ED8">
            <w:pPr>
              <w:pStyle w:val="Default"/>
              <w:rPr>
                <w:rFonts w:ascii="Arial" w:hAnsi="Arial" w:cs="Arial"/>
                <w:sz w:val="22"/>
                <w:szCs w:val="22"/>
              </w:rPr>
            </w:pPr>
          </w:p>
          <w:p w14:paraId="228A1C0D" w14:textId="77777777" w:rsidR="00437ED8" w:rsidRPr="00F33B77" w:rsidRDefault="00437ED8" w:rsidP="00437ED8">
            <w:pPr>
              <w:pStyle w:val="Default"/>
              <w:rPr>
                <w:rFonts w:ascii="Arial" w:hAnsi="Arial" w:cs="Arial"/>
                <w:bCs/>
                <w:sz w:val="22"/>
                <w:szCs w:val="22"/>
              </w:rPr>
            </w:pPr>
            <w:r w:rsidRPr="00F33B77">
              <w:rPr>
                <w:rFonts w:ascii="Arial" w:hAnsi="Arial" w:cs="Arial"/>
                <w:bCs/>
                <w:sz w:val="22"/>
                <w:szCs w:val="22"/>
              </w:rPr>
              <w:t>The class teacher has overall responsibility for the emotional and social development of every child in their class; therefore this would be the parents’ first point of contact. All classes provide opportunities for the children to take part in regular circle time/SEAL discussions and activities. The Religious Education curriculum also provides opportunities for the children to discuss person, social and emotional issues, as these are intrinsically woven into our school Mission Statement and the Gospel values we live out through our faith in Jesus Christ.</w:t>
            </w:r>
          </w:p>
          <w:p w14:paraId="2762EC93" w14:textId="77777777" w:rsidR="00437ED8" w:rsidRPr="00F33B77" w:rsidRDefault="00437ED8" w:rsidP="00437ED8">
            <w:pPr>
              <w:pStyle w:val="Default"/>
              <w:rPr>
                <w:rFonts w:ascii="Arial" w:hAnsi="Arial" w:cs="Arial"/>
                <w:bCs/>
                <w:sz w:val="22"/>
                <w:szCs w:val="22"/>
              </w:rPr>
            </w:pPr>
          </w:p>
          <w:p w14:paraId="191A92AE" w14:textId="77777777" w:rsidR="00437ED8" w:rsidRPr="00F33B77" w:rsidRDefault="00437ED8" w:rsidP="00437ED8">
            <w:pPr>
              <w:pStyle w:val="Default"/>
              <w:rPr>
                <w:rFonts w:ascii="Arial" w:eastAsia="Times New Roman" w:hAnsi="Arial" w:cs="Arial"/>
                <w:color w:val="auto"/>
                <w:sz w:val="22"/>
                <w:szCs w:val="22"/>
                <w:lang w:eastAsia="en-GB"/>
              </w:rPr>
            </w:pPr>
            <w:r w:rsidRPr="00F33B77">
              <w:rPr>
                <w:rFonts w:ascii="Arial" w:hAnsi="Arial" w:cs="Arial"/>
                <w:color w:val="auto"/>
                <w:sz w:val="22"/>
                <w:szCs w:val="22"/>
              </w:rPr>
              <w:t xml:space="preserve">Through the Salford Diocese, our </w:t>
            </w:r>
            <w:r w:rsidRPr="00F33B77">
              <w:rPr>
                <w:rFonts w:ascii="Arial" w:hAnsi="Arial" w:cs="Arial"/>
                <w:bCs/>
                <w:color w:val="auto"/>
                <w:sz w:val="22"/>
                <w:szCs w:val="22"/>
              </w:rPr>
              <w:t xml:space="preserve">school offers the services of a Caritas trained counsellor. The counsellor can work in a variety of different ways to support children within our school community. </w:t>
            </w:r>
            <w:r w:rsidRPr="00F33B77">
              <w:rPr>
                <w:rFonts w:ascii="Arial" w:eastAsia="Times New Roman" w:hAnsi="Arial" w:cs="Arial"/>
                <w:color w:val="auto"/>
                <w:sz w:val="22"/>
                <w:szCs w:val="22"/>
                <w:lang w:eastAsia="en-GB"/>
              </w:rPr>
              <w:t>The service is centred on the needs of children and young people to fulfil their potential by having full access to life and learning opportunities offered by the school. Caritas also offers support to families, parents and teachers where necessary in order for them to fulfil their vital roles. The service will:</w:t>
            </w:r>
          </w:p>
          <w:p w14:paraId="2B79D76F" w14:textId="77777777" w:rsidR="00437ED8" w:rsidRPr="00F33B77" w:rsidRDefault="00437ED8" w:rsidP="006A3702">
            <w:pPr>
              <w:pStyle w:val="ListParagraph"/>
              <w:numPr>
                <w:ilvl w:val="0"/>
                <w:numId w:val="22"/>
              </w:numPr>
              <w:shd w:val="clear" w:color="auto" w:fill="FFFFFF"/>
              <w:spacing w:before="100" w:beforeAutospacing="1" w:line="432" w:lineRule="atLeast"/>
              <w:rPr>
                <w:rFonts w:ascii="Arial" w:eastAsia="Times New Roman" w:hAnsi="Arial" w:cs="Arial"/>
                <w:lang w:eastAsia="en-GB"/>
              </w:rPr>
            </w:pPr>
            <w:r w:rsidRPr="00F33B77">
              <w:rPr>
                <w:rFonts w:ascii="Arial" w:eastAsia="Times New Roman" w:hAnsi="Arial" w:cs="Arial"/>
                <w:lang w:eastAsia="en-GB"/>
              </w:rPr>
              <w:t>Remove barriers to learning and participation.</w:t>
            </w:r>
          </w:p>
          <w:p w14:paraId="7C4A75F7" w14:textId="77777777" w:rsidR="00437ED8" w:rsidRPr="00F33B77" w:rsidRDefault="00437ED8" w:rsidP="006A3702">
            <w:pPr>
              <w:pStyle w:val="ListParagraph"/>
              <w:numPr>
                <w:ilvl w:val="0"/>
                <w:numId w:val="22"/>
              </w:numPr>
              <w:shd w:val="clear" w:color="auto" w:fill="FFFFFF"/>
              <w:spacing w:before="100" w:beforeAutospacing="1" w:line="432" w:lineRule="atLeast"/>
              <w:rPr>
                <w:rFonts w:ascii="Arial" w:eastAsia="Times New Roman" w:hAnsi="Arial" w:cs="Arial"/>
                <w:lang w:eastAsia="en-GB"/>
              </w:rPr>
            </w:pPr>
            <w:r w:rsidRPr="00F33B77">
              <w:rPr>
                <w:rFonts w:ascii="Arial" w:eastAsia="Times New Roman" w:hAnsi="Arial" w:cs="Arial"/>
                <w:lang w:eastAsia="en-GB"/>
              </w:rPr>
              <w:t>Develop the full potential of individuals within the values and ethos of their school.</w:t>
            </w:r>
          </w:p>
          <w:p w14:paraId="4F9C9138" w14:textId="77777777" w:rsidR="00437ED8" w:rsidRPr="00F33B77" w:rsidRDefault="00437ED8" w:rsidP="006A3702">
            <w:pPr>
              <w:pStyle w:val="ListParagraph"/>
              <w:numPr>
                <w:ilvl w:val="0"/>
                <w:numId w:val="22"/>
              </w:numPr>
              <w:shd w:val="clear" w:color="auto" w:fill="FFFFFF"/>
              <w:spacing w:before="100" w:beforeAutospacing="1" w:line="432" w:lineRule="atLeast"/>
              <w:rPr>
                <w:rFonts w:ascii="Arial" w:eastAsia="Times New Roman" w:hAnsi="Arial" w:cs="Arial"/>
                <w:lang w:eastAsia="en-GB"/>
              </w:rPr>
            </w:pPr>
            <w:r w:rsidRPr="00F33B77">
              <w:rPr>
                <w:rFonts w:ascii="Arial" w:eastAsia="Times New Roman" w:hAnsi="Arial" w:cs="Arial"/>
                <w:lang w:eastAsia="en-GB"/>
              </w:rPr>
              <w:t>Nurture the emotional and spiritual development of individual children and young people within the school and home community.</w:t>
            </w:r>
          </w:p>
          <w:p w14:paraId="447C015D" w14:textId="77777777" w:rsidR="00437ED8" w:rsidRPr="00F33B77" w:rsidRDefault="00437ED8" w:rsidP="006A3702">
            <w:pPr>
              <w:pStyle w:val="ListParagraph"/>
              <w:numPr>
                <w:ilvl w:val="0"/>
                <w:numId w:val="22"/>
              </w:numPr>
              <w:shd w:val="clear" w:color="auto" w:fill="FFFFFF"/>
              <w:spacing w:before="100" w:beforeAutospacing="1" w:line="432" w:lineRule="atLeast"/>
              <w:rPr>
                <w:rFonts w:ascii="Arial" w:eastAsia="Times New Roman" w:hAnsi="Arial" w:cs="Arial"/>
                <w:lang w:eastAsia="en-GB"/>
              </w:rPr>
            </w:pPr>
            <w:r w:rsidRPr="00F33B77">
              <w:rPr>
                <w:rFonts w:ascii="Arial" w:eastAsia="Times New Roman" w:hAnsi="Arial" w:cs="Arial"/>
                <w:lang w:eastAsia="en-GB"/>
              </w:rPr>
              <w:t>Address critical personal and social issues.</w:t>
            </w:r>
          </w:p>
          <w:p w14:paraId="7C3D5769" w14:textId="5C57F607" w:rsidR="00437ED8" w:rsidRPr="00F33B77" w:rsidRDefault="00437ED8" w:rsidP="006A3702">
            <w:pPr>
              <w:pStyle w:val="ListParagraph"/>
              <w:numPr>
                <w:ilvl w:val="0"/>
                <w:numId w:val="22"/>
              </w:numPr>
              <w:shd w:val="clear" w:color="auto" w:fill="FFFFFF"/>
              <w:spacing w:before="100" w:beforeAutospacing="1" w:line="432" w:lineRule="atLeast"/>
              <w:rPr>
                <w:rFonts w:ascii="Arial" w:eastAsia="Times New Roman" w:hAnsi="Arial" w:cs="Arial"/>
                <w:lang w:eastAsia="en-GB"/>
              </w:rPr>
            </w:pPr>
            <w:r w:rsidRPr="00F33B77">
              <w:rPr>
                <w:rFonts w:ascii="Arial" w:eastAsia="Times New Roman" w:hAnsi="Arial" w:cs="Arial"/>
                <w:lang w:eastAsia="en-GB"/>
              </w:rPr>
              <w:t>Develop new skills, knowledge, attitudes and values that assist children and young people in reaching their full potential.</w:t>
            </w:r>
          </w:p>
          <w:p w14:paraId="584F4789" w14:textId="77777777" w:rsidR="00437ED8" w:rsidRPr="00F33B77" w:rsidRDefault="00437ED8" w:rsidP="00437ED8">
            <w:pPr>
              <w:rPr>
                <w:rFonts w:ascii="Arial" w:hAnsi="Arial" w:cs="Arial"/>
              </w:rPr>
            </w:pPr>
          </w:p>
          <w:p w14:paraId="74783E4A" w14:textId="0AB6DD13" w:rsidR="00437ED8" w:rsidRPr="00F33B77" w:rsidRDefault="00437ED8" w:rsidP="00437ED8">
            <w:pPr>
              <w:rPr>
                <w:rFonts w:ascii="Arial" w:hAnsi="Arial" w:cs="Arial"/>
              </w:rPr>
            </w:pPr>
            <w:r w:rsidRPr="00F33B77">
              <w:rPr>
                <w:rFonts w:ascii="Arial" w:hAnsi="Arial" w:cs="Arial"/>
              </w:rPr>
              <w:t xml:space="preserve">Through our Behaviour Policy we encourage all pupils to work and play in a positive and co-operative manner. </w:t>
            </w:r>
          </w:p>
          <w:p w14:paraId="43FA8FD3" w14:textId="77777777" w:rsidR="00437ED8" w:rsidRPr="00F33B77" w:rsidRDefault="00437ED8" w:rsidP="00437ED8">
            <w:pPr>
              <w:rPr>
                <w:rFonts w:ascii="Arial" w:hAnsi="Arial" w:cs="Arial"/>
              </w:rPr>
            </w:pPr>
          </w:p>
          <w:p w14:paraId="7E6C5DB3" w14:textId="0C438E7C" w:rsidR="00437ED8" w:rsidRPr="00F33B77" w:rsidRDefault="00437ED8" w:rsidP="00437ED8">
            <w:pPr>
              <w:pStyle w:val="Default"/>
              <w:rPr>
                <w:rFonts w:ascii="Arial" w:hAnsi="Arial" w:cs="Arial"/>
                <w:bCs/>
                <w:sz w:val="22"/>
                <w:szCs w:val="22"/>
              </w:rPr>
            </w:pPr>
            <w:r w:rsidRPr="00F33B77">
              <w:rPr>
                <w:rFonts w:ascii="Arial" w:hAnsi="Arial" w:cs="Arial"/>
                <w:bCs/>
                <w:sz w:val="22"/>
                <w:szCs w:val="22"/>
              </w:rPr>
              <w:t xml:space="preserve">If further support is required the class teacher liaises with the SENDCo for further advice and support. This may involve working alongside outside agencies such as the Learning Support Service, Health and Social Services, and/or the Primary Inclusion Team. </w:t>
            </w:r>
          </w:p>
          <w:p w14:paraId="39448A7E" w14:textId="77777777" w:rsidR="00437ED8" w:rsidRPr="00F33B77" w:rsidRDefault="00437ED8" w:rsidP="00437ED8">
            <w:pPr>
              <w:rPr>
                <w:rFonts w:ascii="Arial" w:hAnsi="Arial" w:cs="Arial"/>
              </w:rPr>
            </w:pPr>
          </w:p>
        </w:tc>
      </w:tr>
      <w:tr w:rsidR="00437ED8" w:rsidRPr="00F33B77" w14:paraId="0A7A8298" w14:textId="77777777" w:rsidTr="00AF6D47">
        <w:tc>
          <w:tcPr>
            <w:tcW w:w="13948" w:type="dxa"/>
          </w:tcPr>
          <w:p w14:paraId="307914B8" w14:textId="4BEB2284" w:rsidR="00437ED8" w:rsidRPr="00F33B77" w:rsidRDefault="00437ED8" w:rsidP="006A3702">
            <w:pPr>
              <w:numPr>
                <w:ilvl w:val="0"/>
                <w:numId w:val="2"/>
              </w:numPr>
              <w:rPr>
                <w:rFonts w:ascii="Arial" w:hAnsi="Arial" w:cs="Arial"/>
                <w:b/>
              </w:rPr>
            </w:pPr>
            <w:r w:rsidRPr="00F33B77">
              <w:rPr>
                <w:rFonts w:ascii="Arial" w:hAnsi="Arial" w:cs="Arial"/>
                <w:b/>
              </w:rPr>
              <w:t>In relation to mainstream schools and maintained nursery schools, the name and contact details of the SENCO</w:t>
            </w:r>
          </w:p>
          <w:p w14:paraId="16981139" w14:textId="4E2D6AFD" w:rsidR="00437ED8" w:rsidRPr="00F33B77" w:rsidRDefault="00437ED8" w:rsidP="00437ED8">
            <w:pPr>
              <w:rPr>
                <w:rFonts w:ascii="Arial" w:hAnsi="Arial" w:cs="Arial"/>
              </w:rPr>
            </w:pPr>
          </w:p>
          <w:p w14:paraId="1A45C37E" w14:textId="77777777" w:rsidR="002B4A0C" w:rsidRPr="00F33B77" w:rsidRDefault="002B4A0C" w:rsidP="002B4A0C">
            <w:pPr>
              <w:rPr>
                <w:rFonts w:ascii="Arial" w:hAnsi="Arial" w:cs="Arial"/>
              </w:rPr>
            </w:pPr>
            <w:r w:rsidRPr="00F33B77">
              <w:rPr>
                <w:rFonts w:ascii="Arial" w:hAnsi="Arial" w:cs="Arial"/>
              </w:rPr>
              <w:t xml:space="preserve">The SENDCo at St. Mary’s R.C. Primary School is: </w:t>
            </w:r>
          </w:p>
          <w:p w14:paraId="01697FA9" w14:textId="5982116E" w:rsidR="002B4A0C" w:rsidRDefault="00620EF7" w:rsidP="002B4A0C">
            <w:pPr>
              <w:rPr>
                <w:rFonts w:ascii="Arial" w:hAnsi="Arial" w:cs="Arial"/>
              </w:rPr>
            </w:pPr>
            <w:r>
              <w:rPr>
                <w:rFonts w:ascii="Arial" w:hAnsi="Arial" w:cs="Arial"/>
              </w:rPr>
              <w:t>Mrs E. Bates</w:t>
            </w:r>
          </w:p>
          <w:p w14:paraId="11632796" w14:textId="25079409" w:rsidR="00021E27" w:rsidRDefault="00021E27" w:rsidP="002B4A0C">
            <w:pPr>
              <w:rPr>
                <w:rFonts w:ascii="Arial" w:hAnsi="Arial" w:cs="Arial"/>
              </w:rPr>
            </w:pPr>
            <w:r>
              <w:rPr>
                <w:rFonts w:ascii="Arial" w:hAnsi="Arial" w:cs="Arial"/>
              </w:rPr>
              <w:t>The SEND Governor is:</w:t>
            </w:r>
          </w:p>
          <w:p w14:paraId="2EC6DE9C" w14:textId="60FA8A60" w:rsidR="00021E27" w:rsidRPr="00F33B77" w:rsidRDefault="00625EC6" w:rsidP="002B4A0C">
            <w:pPr>
              <w:rPr>
                <w:rFonts w:ascii="Arial" w:hAnsi="Arial" w:cs="Arial"/>
              </w:rPr>
            </w:pPr>
            <w:r>
              <w:rPr>
                <w:rFonts w:ascii="Arial" w:hAnsi="Arial" w:cs="Arial"/>
              </w:rPr>
              <w:t>Jenna Wilde</w:t>
            </w:r>
          </w:p>
          <w:p w14:paraId="4753236D" w14:textId="77777777" w:rsidR="002B4A0C" w:rsidRPr="00F33B77" w:rsidRDefault="00725268" w:rsidP="002B4A0C">
            <w:pPr>
              <w:rPr>
                <w:rFonts w:ascii="Arial" w:hAnsi="Arial" w:cs="Arial"/>
              </w:rPr>
            </w:pPr>
            <w:hyperlink r:id="rId7" w:history="1">
              <w:r w:rsidR="002B4A0C" w:rsidRPr="00F33B77">
                <w:rPr>
                  <w:rStyle w:val="Hyperlink"/>
                  <w:rFonts w:ascii="Arial" w:hAnsi="Arial" w:cs="Arial"/>
                </w:rPr>
                <w:t>Stmaryseccles.rcprimaryschool@salford.gov.ulk</w:t>
              </w:r>
            </w:hyperlink>
            <w:r w:rsidR="002B4A0C" w:rsidRPr="00F33B77">
              <w:rPr>
                <w:rFonts w:ascii="Arial" w:hAnsi="Arial" w:cs="Arial"/>
              </w:rPr>
              <w:t xml:space="preserve"> </w:t>
            </w:r>
          </w:p>
          <w:p w14:paraId="5B82ECCE" w14:textId="77777777" w:rsidR="002B4A0C" w:rsidRPr="00F33B77" w:rsidRDefault="002B4A0C" w:rsidP="002B4A0C">
            <w:pPr>
              <w:rPr>
                <w:rFonts w:ascii="Arial" w:hAnsi="Arial" w:cs="Arial"/>
              </w:rPr>
            </w:pPr>
            <w:r w:rsidRPr="00F33B77">
              <w:rPr>
                <w:rFonts w:ascii="Arial" w:hAnsi="Arial" w:cs="Arial"/>
              </w:rPr>
              <w:t>Tel: 0161 789 4532</w:t>
            </w:r>
          </w:p>
          <w:p w14:paraId="5B37E5DF" w14:textId="77777777" w:rsidR="00437ED8" w:rsidRPr="00F33B77" w:rsidRDefault="00437ED8" w:rsidP="00437ED8">
            <w:pPr>
              <w:rPr>
                <w:rFonts w:ascii="Arial" w:hAnsi="Arial" w:cs="Arial"/>
              </w:rPr>
            </w:pPr>
          </w:p>
        </w:tc>
      </w:tr>
      <w:tr w:rsidR="0040686E" w:rsidRPr="00F33B77" w14:paraId="6B45E9CB" w14:textId="77777777" w:rsidTr="00AF6D47">
        <w:tc>
          <w:tcPr>
            <w:tcW w:w="13948" w:type="dxa"/>
          </w:tcPr>
          <w:p w14:paraId="0ED658FF" w14:textId="6D5B1E70" w:rsidR="0040686E" w:rsidRPr="00F33B77" w:rsidRDefault="0040686E" w:rsidP="006A3702">
            <w:pPr>
              <w:pStyle w:val="ListParagraph"/>
              <w:numPr>
                <w:ilvl w:val="0"/>
                <w:numId w:val="7"/>
              </w:numPr>
              <w:rPr>
                <w:rFonts w:ascii="Arial" w:hAnsi="Arial" w:cs="Arial"/>
                <w:b/>
              </w:rPr>
            </w:pPr>
            <w:r w:rsidRPr="00F33B77">
              <w:rPr>
                <w:rFonts w:ascii="Arial" w:hAnsi="Arial" w:cs="Arial"/>
                <w:b/>
              </w:rPr>
              <w:t>Information about how the expertise and training of staff in relation to CYP with SEND and about how specialist expertise will be secured</w:t>
            </w:r>
          </w:p>
          <w:p w14:paraId="5020D932" w14:textId="77777777" w:rsidR="0040686E" w:rsidRPr="00F33B77" w:rsidRDefault="0040686E" w:rsidP="0040686E">
            <w:pPr>
              <w:pStyle w:val="ListParagraph"/>
              <w:ind w:left="360"/>
              <w:rPr>
                <w:rFonts w:ascii="Arial" w:hAnsi="Arial" w:cs="Arial"/>
                <w:b/>
              </w:rPr>
            </w:pPr>
          </w:p>
          <w:p w14:paraId="17393399" w14:textId="77777777" w:rsidR="0040686E" w:rsidRPr="00F33B77" w:rsidRDefault="0040686E" w:rsidP="0040686E">
            <w:pPr>
              <w:pStyle w:val="ListParagraph"/>
              <w:ind w:left="0"/>
              <w:rPr>
                <w:rFonts w:ascii="Arial" w:hAnsi="Arial" w:cs="Arial"/>
              </w:rPr>
            </w:pPr>
            <w:r w:rsidRPr="00F33B77">
              <w:rPr>
                <w:rFonts w:ascii="Arial" w:hAnsi="Arial" w:cs="Arial"/>
              </w:rPr>
              <w:t>Should a child require specialist (in-depth training about a particular type of SEND, the school will ensure that staff receive the necessary training in-order to fulfil their role in working with the individual pupil in question and meet the needs of the child.</w:t>
            </w:r>
          </w:p>
          <w:p w14:paraId="087D45A8" w14:textId="77777777" w:rsidR="0040686E" w:rsidRPr="00F33B77" w:rsidRDefault="0040686E" w:rsidP="0040686E">
            <w:pPr>
              <w:pStyle w:val="ListParagraph"/>
              <w:ind w:left="0"/>
              <w:rPr>
                <w:rFonts w:ascii="Arial" w:hAnsi="Arial" w:cs="Arial"/>
              </w:rPr>
            </w:pPr>
          </w:p>
          <w:p w14:paraId="48E6060A" w14:textId="1A7DC6A2" w:rsidR="0040686E" w:rsidRPr="00F33B77" w:rsidRDefault="0040686E" w:rsidP="0040686E">
            <w:pPr>
              <w:pStyle w:val="ListParagraph"/>
              <w:ind w:left="0"/>
              <w:rPr>
                <w:rFonts w:ascii="Arial" w:hAnsi="Arial" w:cs="Arial"/>
              </w:rPr>
            </w:pPr>
            <w:r w:rsidRPr="00F33B77">
              <w:rPr>
                <w:rFonts w:ascii="Arial" w:hAnsi="Arial" w:cs="Arial"/>
              </w:rPr>
              <w:t>SEND is part of the school’s annual Development Plan and as will prioritise needs for the coming year, C</w:t>
            </w:r>
            <w:r w:rsidR="008C6E29" w:rsidRPr="00F33B77">
              <w:rPr>
                <w:rFonts w:ascii="Arial" w:hAnsi="Arial" w:cs="Arial"/>
              </w:rPr>
              <w:t>PD</w:t>
            </w:r>
            <w:r w:rsidRPr="00F33B77">
              <w:rPr>
                <w:rFonts w:ascii="Arial" w:hAnsi="Arial" w:cs="Arial"/>
              </w:rPr>
              <w:t xml:space="preserve"> may form part of this plan and be a priority; this may include the need for a whole school approach or a more bespoke approach to meet individual needs. C</w:t>
            </w:r>
            <w:r w:rsidR="008C6E29" w:rsidRPr="00F33B77">
              <w:rPr>
                <w:rFonts w:ascii="Arial" w:hAnsi="Arial" w:cs="Arial"/>
              </w:rPr>
              <w:t>PD</w:t>
            </w:r>
            <w:r w:rsidRPr="00F33B77">
              <w:rPr>
                <w:rFonts w:ascii="Arial" w:hAnsi="Arial" w:cs="Arial"/>
              </w:rPr>
              <w:t xml:space="preserve"> can also arise due to the changing needs of the individual SEND pupils or it may be a requirement of a EHCP </w:t>
            </w:r>
            <w:r w:rsidR="008C6E29" w:rsidRPr="00F33B77">
              <w:rPr>
                <w:rFonts w:ascii="Arial" w:hAnsi="Arial" w:cs="Arial"/>
              </w:rPr>
              <w:t>a</w:t>
            </w:r>
            <w:r w:rsidRPr="00F33B77">
              <w:rPr>
                <w:rFonts w:ascii="Arial" w:hAnsi="Arial" w:cs="Arial"/>
              </w:rPr>
              <w:t>s the result of an annual review of a</w:t>
            </w:r>
            <w:r w:rsidR="008C6E29" w:rsidRPr="00F33B77">
              <w:rPr>
                <w:rFonts w:ascii="Arial" w:hAnsi="Arial" w:cs="Arial"/>
              </w:rPr>
              <w:t xml:space="preserve"> </w:t>
            </w:r>
            <w:r w:rsidRPr="00F33B77">
              <w:rPr>
                <w:rFonts w:ascii="Arial" w:hAnsi="Arial" w:cs="Arial"/>
              </w:rPr>
              <w:t xml:space="preserve">EHCP for a child.  </w:t>
            </w:r>
          </w:p>
          <w:p w14:paraId="3B827677" w14:textId="77777777" w:rsidR="0040686E" w:rsidRPr="00F33B77" w:rsidRDefault="0040686E" w:rsidP="0040686E">
            <w:pPr>
              <w:pStyle w:val="ListParagraph"/>
              <w:ind w:left="0"/>
              <w:rPr>
                <w:rFonts w:ascii="Arial" w:hAnsi="Arial" w:cs="Arial"/>
                <w:b/>
              </w:rPr>
            </w:pPr>
          </w:p>
          <w:p w14:paraId="17077BFD" w14:textId="1CEFC67F" w:rsidR="0040686E" w:rsidRPr="00F33B77" w:rsidRDefault="0040686E" w:rsidP="0040686E">
            <w:pPr>
              <w:pStyle w:val="ListParagraph"/>
              <w:ind w:left="0"/>
              <w:rPr>
                <w:rFonts w:ascii="Arial" w:hAnsi="Arial" w:cs="Arial"/>
                <w:b/>
              </w:rPr>
            </w:pPr>
            <w:r w:rsidRPr="00F33B77">
              <w:rPr>
                <w:rFonts w:ascii="Arial" w:hAnsi="Arial" w:cs="Arial"/>
                <w:b/>
              </w:rPr>
              <w:t>C</w:t>
            </w:r>
            <w:r w:rsidR="008C6E29" w:rsidRPr="00F33B77">
              <w:rPr>
                <w:rFonts w:ascii="Arial" w:hAnsi="Arial" w:cs="Arial"/>
                <w:b/>
              </w:rPr>
              <w:t>PD</w:t>
            </w:r>
            <w:r w:rsidRPr="00F33B77">
              <w:rPr>
                <w:rFonts w:ascii="Arial" w:hAnsi="Arial" w:cs="Arial"/>
                <w:b/>
              </w:rPr>
              <w:t xml:space="preserve"> can be planned and delivered according to different need such as:</w:t>
            </w:r>
          </w:p>
          <w:p w14:paraId="152C5AB3" w14:textId="77777777" w:rsidR="0040686E" w:rsidRPr="00F33B77" w:rsidRDefault="0040686E" w:rsidP="0040686E">
            <w:pPr>
              <w:pStyle w:val="ListParagraph"/>
              <w:ind w:left="0"/>
              <w:rPr>
                <w:rFonts w:ascii="Arial" w:hAnsi="Arial" w:cs="Arial"/>
                <w:b/>
              </w:rPr>
            </w:pPr>
          </w:p>
          <w:p w14:paraId="61A04AEF" w14:textId="77777777" w:rsidR="0040686E" w:rsidRPr="00F33B77" w:rsidRDefault="0040686E" w:rsidP="006A3702">
            <w:pPr>
              <w:pStyle w:val="Default"/>
              <w:numPr>
                <w:ilvl w:val="0"/>
                <w:numId w:val="26"/>
              </w:numPr>
              <w:spacing w:after="240"/>
              <w:rPr>
                <w:rFonts w:ascii="Arial" w:hAnsi="Arial" w:cs="Arial"/>
                <w:color w:val="auto"/>
                <w:sz w:val="22"/>
                <w:szCs w:val="22"/>
              </w:rPr>
            </w:pPr>
            <w:r w:rsidRPr="00F33B77">
              <w:rPr>
                <w:rFonts w:ascii="Arial" w:hAnsi="Arial" w:cs="Arial"/>
                <w:color w:val="auto"/>
                <w:sz w:val="22"/>
                <w:szCs w:val="22"/>
              </w:rPr>
              <w:t>Awareness  - this provides a basic awareness of a particular type of SEND and is appropriate for all staff who will come into contact with a child or young person with that type of SEND.</w:t>
            </w:r>
          </w:p>
          <w:p w14:paraId="5D679EB8" w14:textId="77777777" w:rsidR="0040686E" w:rsidRPr="00F33B77" w:rsidRDefault="0040686E" w:rsidP="006A3702">
            <w:pPr>
              <w:pStyle w:val="Default"/>
              <w:numPr>
                <w:ilvl w:val="0"/>
                <w:numId w:val="26"/>
              </w:numPr>
              <w:spacing w:after="240"/>
              <w:rPr>
                <w:rFonts w:ascii="Arial" w:hAnsi="Arial" w:cs="Arial"/>
                <w:color w:val="auto"/>
                <w:sz w:val="22"/>
                <w:szCs w:val="22"/>
              </w:rPr>
            </w:pPr>
            <w:r w:rsidRPr="00F33B77">
              <w:rPr>
                <w:rFonts w:ascii="Arial" w:hAnsi="Arial" w:cs="Arial"/>
                <w:color w:val="auto"/>
                <w:sz w:val="22"/>
                <w:szCs w:val="22"/>
              </w:rPr>
              <w:t>Enhanced  - this focuses on how to adapt teaching and learning to meet a particular type of SEND, for early years practitioners, class and subject teachers and teaching assistants working directly with the child or young person on a regular basis,</w:t>
            </w:r>
          </w:p>
          <w:p w14:paraId="6B40E843" w14:textId="77777777" w:rsidR="0040686E" w:rsidRPr="00F33B77" w:rsidRDefault="0040686E" w:rsidP="0040686E">
            <w:pPr>
              <w:pBdr>
                <w:top w:val="nil"/>
                <w:left w:val="nil"/>
                <w:bottom w:val="nil"/>
                <w:right w:val="nil"/>
                <w:between w:val="nil"/>
                <w:bar w:val="nil"/>
              </w:pBdr>
              <w:rPr>
                <w:rFonts w:ascii="Arial" w:eastAsia="Arial" w:hAnsi="Arial" w:cs="Arial"/>
              </w:rPr>
            </w:pPr>
            <w:r w:rsidRPr="00F33B77">
              <w:rPr>
                <w:rFonts w:ascii="Arial" w:eastAsia="Arial" w:hAnsi="Arial" w:cs="Arial"/>
              </w:rPr>
              <w:t>The CPD within school has included:</w:t>
            </w:r>
          </w:p>
          <w:p w14:paraId="341B3000" w14:textId="77777777" w:rsidR="0040686E" w:rsidRPr="00F33B77" w:rsidRDefault="0040686E" w:rsidP="0040686E">
            <w:pPr>
              <w:pBdr>
                <w:top w:val="nil"/>
                <w:left w:val="nil"/>
                <w:bottom w:val="nil"/>
                <w:right w:val="nil"/>
                <w:between w:val="nil"/>
                <w:bar w:val="nil"/>
              </w:pBdr>
              <w:rPr>
                <w:rFonts w:ascii="Arial" w:eastAsia="Arial" w:hAnsi="Arial" w:cs="Arial"/>
              </w:rPr>
            </w:pPr>
          </w:p>
          <w:p w14:paraId="23270B29"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The SENDCo attends relevant SEND training provided by professional educational support services, on a regular basis.</w:t>
            </w:r>
          </w:p>
          <w:p w14:paraId="2BE3D69F"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All teaching staff have undertaken training provided by the Educational Psychology Service in how to use Precision Teaching with SEND children. All Teaching Assistants undertook similar training delivered by the SENDCo.</w:t>
            </w:r>
          </w:p>
          <w:p w14:paraId="5EAD6A7A" w14:textId="0F7E40C0" w:rsidR="0040686E" w:rsidRPr="00F33B77" w:rsidRDefault="008C6E29"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 xml:space="preserve">We have </w:t>
            </w:r>
            <w:r w:rsidR="0040686E" w:rsidRPr="00F33B77">
              <w:rPr>
                <w:rFonts w:ascii="Arial" w:hAnsi="Arial" w:cs="Arial"/>
              </w:rPr>
              <w:t>ELKLAN train</w:t>
            </w:r>
            <w:r w:rsidRPr="00F33B77">
              <w:rPr>
                <w:rFonts w:ascii="Arial" w:hAnsi="Arial" w:cs="Arial"/>
              </w:rPr>
              <w:t>ed TA’s</w:t>
            </w:r>
            <w:r w:rsidR="0040686E" w:rsidRPr="00F33B77">
              <w:rPr>
                <w:rFonts w:ascii="Arial" w:hAnsi="Arial" w:cs="Arial"/>
              </w:rPr>
              <w:t xml:space="preserve"> to support speech and language needs, we are able to use this support to benefit children across all key stages from Foundation Stage to KS2.</w:t>
            </w:r>
          </w:p>
          <w:p w14:paraId="3DDAA68F"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i/>
              </w:rPr>
            </w:pPr>
            <w:r w:rsidRPr="00F33B77">
              <w:rPr>
                <w:rFonts w:ascii="Arial" w:hAnsi="Arial" w:cs="Arial"/>
              </w:rPr>
              <w:t>Dyslexia Friendly training is provided on a rolling programme with staff and governors accessing training or updates as and when required.</w:t>
            </w:r>
          </w:p>
          <w:p w14:paraId="0834866F" w14:textId="5EF4B2F1" w:rsidR="0040686E" w:rsidRPr="0027142D" w:rsidRDefault="00625EC6" w:rsidP="006A3702">
            <w:pPr>
              <w:pStyle w:val="ListParagraph"/>
              <w:numPr>
                <w:ilvl w:val="0"/>
                <w:numId w:val="24"/>
              </w:numPr>
              <w:pBdr>
                <w:top w:val="nil"/>
                <w:left w:val="nil"/>
                <w:bottom w:val="nil"/>
                <w:right w:val="nil"/>
                <w:between w:val="nil"/>
                <w:bar w:val="nil"/>
              </w:pBdr>
              <w:rPr>
                <w:rFonts w:ascii="Arial" w:eastAsia="Arial" w:hAnsi="Arial" w:cs="Arial"/>
                <w:i/>
              </w:rPr>
            </w:pPr>
            <w:r>
              <w:rPr>
                <w:rFonts w:ascii="Arial" w:hAnsi="Arial" w:cs="Arial"/>
              </w:rPr>
              <w:t xml:space="preserve">Early Help </w:t>
            </w:r>
            <w:bookmarkStart w:id="0" w:name="_GoBack"/>
            <w:bookmarkEnd w:id="0"/>
            <w:r w:rsidR="0040686E" w:rsidRPr="00F33B77">
              <w:rPr>
                <w:rFonts w:ascii="Arial" w:hAnsi="Arial" w:cs="Arial"/>
              </w:rPr>
              <w:t>training is provided on a rolling programme with staff and governors accessing training or updates as and when required.</w:t>
            </w:r>
          </w:p>
          <w:p w14:paraId="102D38C0" w14:textId="4A81EA86" w:rsidR="0027142D" w:rsidRPr="0027142D" w:rsidRDefault="0027142D" w:rsidP="006A3702">
            <w:pPr>
              <w:pStyle w:val="ListParagraph"/>
              <w:numPr>
                <w:ilvl w:val="0"/>
                <w:numId w:val="24"/>
              </w:numPr>
              <w:pBdr>
                <w:top w:val="nil"/>
                <w:left w:val="nil"/>
                <w:bottom w:val="nil"/>
                <w:right w:val="nil"/>
                <w:between w:val="nil"/>
                <w:bar w:val="nil"/>
              </w:pBdr>
              <w:rPr>
                <w:rFonts w:ascii="Arial" w:eastAsia="Arial" w:hAnsi="Arial" w:cs="Arial"/>
                <w:i/>
              </w:rPr>
            </w:pPr>
            <w:r>
              <w:rPr>
                <w:rFonts w:ascii="Arial" w:hAnsi="Arial" w:cs="Arial"/>
              </w:rPr>
              <w:t>Autism awareness training delivered by the ACE Team to teachers and TAs</w:t>
            </w:r>
          </w:p>
          <w:p w14:paraId="750EEA99" w14:textId="45E52236" w:rsidR="0027142D" w:rsidRPr="00F33B77" w:rsidRDefault="0027142D" w:rsidP="006A3702">
            <w:pPr>
              <w:pStyle w:val="ListParagraph"/>
              <w:numPr>
                <w:ilvl w:val="0"/>
                <w:numId w:val="24"/>
              </w:numPr>
              <w:pBdr>
                <w:top w:val="nil"/>
                <w:left w:val="nil"/>
                <w:bottom w:val="nil"/>
                <w:right w:val="nil"/>
                <w:between w:val="nil"/>
                <w:bar w:val="nil"/>
              </w:pBdr>
              <w:rPr>
                <w:rFonts w:ascii="Arial" w:eastAsia="Arial" w:hAnsi="Arial" w:cs="Arial"/>
                <w:i/>
              </w:rPr>
            </w:pPr>
            <w:r>
              <w:rPr>
                <w:rFonts w:ascii="Arial" w:hAnsi="Arial" w:cs="Arial"/>
              </w:rPr>
              <w:t>Bereavement Training</w:t>
            </w:r>
          </w:p>
          <w:p w14:paraId="6215F291"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 xml:space="preserve">Teaching Assistants have completed workshops on how to support children with English as an additional language. </w:t>
            </w:r>
          </w:p>
          <w:p w14:paraId="7F077EE3"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Teaching staff have undertaken Asthma training with the Asthma nurse.</w:t>
            </w:r>
          </w:p>
          <w:p w14:paraId="5D9BBEFA"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Teaching staff have undertaken Epilepsy training with the Epilepsy nurse.</w:t>
            </w:r>
          </w:p>
          <w:p w14:paraId="3AFA680B"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All staff have undertaken first aid training</w:t>
            </w:r>
          </w:p>
          <w:p w14:paraId="33764510" w14:textId="0F22DEE2" w:rsidR="0040686E" w:rsidRPr="00F33B77" w:rsidRDefault="008C6E29"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Some staff</w:t>
            </w:r>
            <w:r w:rsidR="0040686E" w:rsidRPr="00F33B77">
              <w:rPr>
                <w:rFonts w:ascii="Arial" w:hAnsi="Arial" w:cs="Arial"/>
              </w:rPr>
              <w:t xml:space="preserve"> have undertaken Higher level First Aid Training </w:t>
            </w:r>
          </w:p>
          <w:p w14:paraId="5B445333" w14:textId="47BCCA0E"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 xml:space="preserve">Paediatric First Aid Training for </w:t>
            </w:r>
            <w:r w:rsidR="008C6E29" w:rsidRPr="00F33B77">
              <w:rPr>
                <w:rFonts w:ascii="Arial" w:hAnsi="Arial" w:cs="Arial"/>
              </w:rPr>
              <w:t xml:space="preserve">some </w:t>
            </w:r>
            <w:r w:rsidRPr="00F33B77">
              <w:rPr>
                <w:rFonts w:ascii="Arial" w:hAnsi="Arial" w:cs="Arial"/>
              </w:rPr>
              <w:t>TA’s</w:t>
            </w:r>
          </w:p>
          <w:p w14:paraId="6738A3F1"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All staff have undertaken training in heart start procedures</w:t>
            </w:r>
          </w:p>
          <w:p w14:paraId="02F63B48"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 xml:space="preserve">All staff have completed training on how to use the school’s Defibrillator </w:t>
            </w:r>
          </w:p>
          <w:p w14:paraId="3B4CEDC2" w14:textId="77777777"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Staff have undertaken specific training on how to administer an Epipen</w:t>
            </w:r>
          </w:p>
          <w:p w14:paraId="1149F297" w14:textId="187FB901" w:rsidR="0040686E" w:rsidRPr="00F33B77"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The SENDCo</w:t>
            </w:r>
            <w:r w:rsidR="008C6E29" w:rsidRPr="00F33B77">
              <w:rPr>
                <w:rFonts w:ascii="Arial" w:hAnsi="Arial" w:cs="Arial"/>
              </w:rPr>
              <w:t>/ TA’s</w:t>
            </w:r>
            <w:r w:rsidRPr="00F33B77">
              <w:rPr>
                <w:rFonts w:ascii="Arial" w:hAnsi="Arial" w:cs="Arial"/>
              </w:rPr>
              <w:t xml:space="preserve"> ha</w:t>
            </w:r>
            <w:r w:rsidR="008C6E29" w:rsidRPr="00F33B77">
              <w:rPr>
                <w:rFonts w:ascii="Arial" w:hAnsi="Arial" w:cs="Arial"/>
              </w:rPr>
              <w:t>ve</w:t>
            </w:r>
            <w:r w:rsidRPr="00F33B77">
              <w:rPr>
                <w:rFonts w:ascii="Arial" w:hAnsi="Arial" w:cs="Arial"/>
              </w:rPr>
              <w:t xml:space="preserve"> undertaken training specific to working with children with Down’s Syndrome</w:t>
            </w:r>
          </w:p>
          <w:p w14:paraId="6DFD961A" w14:textId="0D250E09" w:rsidR="0040686E" w:rsidRPr="0027142D" w:rsidRDefault="0040686E" w:rsidP="006A3702">
            <w:pPr>
              <w:pStyle w:val="ListParagraph"/>
              <w:numPr>
                <w:ilvl w:val="0"/>
                <w:numId w:val="24"/>
              </w:numPr>
              <w:pBdr>
                <w:top w:val="nil"/>
                <w:left w:val="nil"/>
                <w:bottom w:val="nil"/>
                <w:right w:val="nil"/>
                <w:between w:val="nil"/>
                <w:bar w:val="nil"/>
              </w:pBdr>
              <w:rPr>
                <w:rFonts w:ascii="Arial" w:eastAsia="Arial" w:hAnsi="Arial" w:cs="Arial"/>
              </w:rPr>
            </w:pPr>
            <w:r w:rsidRPr="00F33B77">
              <w:rPr>
                <w:rFonts w:ascii="Arial" w:hAnsi="Arial" w:cs="Arial"/>
              </w:rPr>
              <w:t>The SENDCo and se</w:t>
            </w:r>
            <w:r w:rsidR="008C6E29" w:rsidRPr="00F33B77">
              <w:rPr>
                <w:rFonts w:ascii="Arial" w:hAnsi="Arial" w:cs="Arial"/>
              </w:rPr>
              <w:t>veral</w:t>
            </w:r>
            <w:r w:rsidRPr="00F33B77">
              <w:rPr>
                <w:rFonts w:ascii="Arial" w:hAnsi="Arial" w:cs="Arial"/>
              </w:rPr>
              <w:t xml:space="preserve"> TA’s have undertaken training in how to administer the Dyslexia Screening Programme.</w:t>
            </w:r>
          </w:p>
          <w:p w14:paraId="61983999" w14:textId="6FF4D5FB" w:rsidR="0027142D" w:rsidRPr="00C02401" w:rsidRDefault="0027142D" w:rsidP="006A3702">
            <w:pPr>
              <w:pStyle w:val="ListParagraph"/>
              <w:numPr>
                <w:ilvl w:val="0"/>
                <w:numId w:val="24"/>
              </w:numPr>
              <w:pBdr>
                <w:top w:val="nil"/>
                <w:left w:val="nil"/>
                <w:bottom w:val="nil"/>
                <w:right w:val="nil"/>
                <w:between w:val="nil"/>
                <w:bar w:val="nil"/>
              </w:pBdr>
              <w:rPr>
                <w:rFonts w:ascii="Arial" w:eastAsia="Arial" w:hAnsi="Arial" w:cs="Arial"/>
              </w:rPr>
            </w:pPr>
            <w:r>
              <w:rPr>
                <w:rFonts w:ascii="Arial" w:hAnsi="Arial" w:cs="Arial"/>
              </w:rPr>
              <w:t>The SENDCo has completetd the NASENDCo course</w:t>
            </w:r>
          </w:p>
          <w:p w14:paraId="1EC1E37D" w14:textId="1C292E89" w:rsidR="00C02401" w:rsidRPr="00625EC6" w:rsidRDefault="00C02401" w:rsidP="006A3702">
            <w:pPr>
              <w:pStyle w:val="ListParagraph"/>
              <w:numPr>
                <w:ilvl w:val="0"/>
                <w:numId w:val="24"/>
              </w:numPr>
              <w:pBdr>
                <w:top w:val="nil"/>
                <w:left w:val="nil"/>
                <w:bottom w:val="nil"/>
                <w:right w:val="nil"/>
                <w:between w:val="nil"/>
                <w:bar w:val="nil"/>
              </w:pBdr>
              <w:rPr>
                <w:rFonts w:ascii="Arial" w:eastAsia="Arial" w:hAnsi="Arial" w:cs="Arial"/>
              </w:rPr>
            </w:pPr>
            <w:r>
              <w:rPr>
                <w:rFonts w:ascii="Arial" w:hAnsi="Arial" w:cs="Arial"/>
              </w:rPr>
              <w:t>Emotionally Friendly Schools training</w:t>
            </w:r>
          </w:p>
          <w:p w14:paraId="72EAF404" w14:textId="0F77C2B4" w:rsidR="00625EC6" w:rsidRPr="00F33B77" w:rsidRDefault="00625EC6" w:rsidP="006A3702">
            <w:pPr>
              <w:pStyle w:val="ListParagraph"/>
              <w:numPr>
                <w:ilvl w:val="0"/>
                <w:numId w:val="24"/>
              </w:numPr>
              <w:pBdr>
                <w:top w:val="nil"/>
                <w:left w:val="nil"/>
                <w:bottom w:val="nil"/>
                <w:right w:val="nil"/>
                <w:between w:val="nil"/>
                <w:bar w:val="nil"/>
              </w:pBdr>
              <w:rPr>
                <w:rFonts w:ascii="Arial" w:eastAsia="Arial" w:hAnsi="Arial" w:cs="Arial"/>
              </w:rPr>
            </w:pPr>
            <w:r>
              <w:rPr>
                <w:rFonts w:ascii="Arial" w:hAnsi="Arial" w:cs="Arial"/>
              </w:rPr>
              <w:t>Adaptive teaching training</w:t>
            </w:r>
          </w:p>
          <w:p w14:paraId="347447ED" w14:textId="77777777" w:rsidR="0040686E" w:rsidRPr="00F33B77" w:rsidRDefault="0040686E" w:rsidP="0040686E">
            <w:pPr>
              <w:pStyle w:val="ListParagraph"/>
              <w:pBdr>
                <w:top w:val="nil"/>
                <w:left w:val="nil"/>
                <w:bottom w:val="nil"/>
                <w:right w:val="nil"/>
                <w:between w:val="nil"/>
                <w:bar w:val="nil"/>
              </w:pBdr>
              <w:ind w:left="1800"/>
              <w:rPr>
                <w:rFonts w:ascii="Arial" w:eastAsia="Arial" w:hAnsi="Arial" w:cs="Arial"/>
              </w:rPr>
            </w:pPr>
          </w:p>
          <w:p w14:paraId="6BF818E6" w14:textId="77777777" w:rsidR="0040686E" w:rsidRPr="00F33B77" w:rsidRDefault="0040686E" w:rsidP="0040686E">
            <w:pPr>
              <w:pBdr>
                <w:top w:val="nil"/>
                <w:left w:val="nil"/>
                <w:bottom w:val="nil"/>
                <w:right w:val="nil"/>
                <w:between w:val="nil"/>
                <w:bar w:val="nil"/>
              </w:pBdr>
              <w:rPr>
                <w:rFonts w:ascii="Arial" w:hAnsi="Arial" w:cs="Arial"/>
                <w:b/>
              </w:rPr>
            </w:pPr>
            <w:r w:rsidRPr="00F33B77">
              <w:rPr>
                <w:rFonts w:ascii="Arial" w:hAnsi="Arial" w:cs="Arial"/>
                <w:b/>
              </w:rPr>
              <w:t>What ongoing support and development is in place for staff regards supporting children and young people with SEND?</w:t>
            </w:r>
          </w:p>
          <w:p w14:paraId="27E02C89" w14:textId="77777777" w:rsidR="0040686E" w:rsidRPr="00F33B77" w:rsidRDefault="0040686E" w:rsidP="0040686E">
            <w:pPr>
              <w:pBdr>
                <w:top w:val="nil"/>
                <w:left w:val="nil"/>
                <w:bottom w:val="nil"/>
                <w:right w:val="nil"/>
                <w:between w:val="nil"/>
                <w:bar w:val="nil"/>
              </w:pBdr>
              <w:rPr>
                <w:rFonts w:ascii="Arial" w:eastAsia="Arial" w:hAnsi="Arial" w:cs="Arial"/>
                <w:b/>
              </w:rPr>
            </w:pPr>
          </w:p>
          <w:p w14:paraId="5E195CB5" w14:textId="77777777" w:rsidR="0040686E" w:rsidRPr="00F33B77" w:rsidRDefault="0040686E" w:rsidP="006A3702">
            <w:pPr>
              <w:numPr>
                <w:ilvl w:val="1"/>
                <w:numId w:val="23"/>
              </w:numPr>
              <w:pBdr>
                <w:top w:val="nil"/>
                <w:left w:val="nil"/>
                <w:bottom w:val="nil"/>
                <w:right w:val="nil"/>
                <w:between w:val="nil"/>
                <w:bar w:val="nil"/>
              </w:pBdr>
              <w:tabs>
                <w:tab w:val="left" w:pos="720"/>
              </w:tabs>
              <w:ind w:left="1512" w:hanging="432"/>
              <w:rPr>
                <w:rFonts w:ascii="Arial" w:eastAsia="Arial" w:hAnsi="Arial" w:cs="Arial"/>
              </w:rPr>
            </w:pPr>
            <w:r w:rsidRPr="00F33B77">
              <w:rPr>
                <w:rFonts w:ascii="Arial" w:hAnsi="Arial" w:cs="Arial"/>
              </w:rPr>
              <w:t xml:space="preserve">Staff development needs are identified through performance management and appraisals. </w:t>
            </w:r>
          </w:p>
          <w:p w14:paraId="0E067CE6" w14:textId="2C9AD331" w:rsidR="0040686E" w:rsidRPr="00F33B77" w:rsidRDefault="008C6E29" w:rsidP="006A3702">
            <w:pPr>
              <w:numPr>
                <w:ilvl w:val="1"/>
                <w:numId w:val="23"/>
              </w:numPr>
              <w:pBdr>
                <w:top w:val="nil"/>
                <w:left w:val="nil"/>
                <w:bottom w:val="nil"/>
                <w:right w:val="nil"/>
                <w:between w:val="nil"/>
                <w:bar w:val="nil"/>
              </w:pBdr>
              <w:tabs>
                <w:tab w:val="left" w:pos="720"/>
              </w:tabs>
              <w:ind w:left="1512" w:hanging="432"/>
              <w:rPr>
                <w:rFonts w:ascii="Arial" w:eastAsia="Arial" w:hAnsi="Arial" w:cs="Arial"/>
              </w:rPr>
            </w:pPr>
            <w:r w:rsidRPr="00F33B77">
              <w:rPr>
                <w:rFonts w:ascii="Arial" w:hAnsi="Arial" w:cs="Arial"/>
              </w:rPr>
              <w:t>Termly</w:t>
            </w:r>
            <w:r w:rsidR="0040686E" w:rsidRPr="00F33B77">
              <w:rPr>
                <w:rFonts w:ascii="Arial" w:hAnsi="Arial" w:cs="Arial"/>
              </w:rPr>
              <w:t xml:space="preserve"> staff meeting</w:t>
            </w:r>
            <w:r w:rsidRPr="00F33B77">
              <w:rPr>
                <w:rFonts w:ascii="Arial" w:hAnsi="Arial" w:cs="Arial"/>
              </w:rPr>
              <w:t>s</w:t>
            </w:r>
            <w:r w:rsidR="0040686E" w:rsidRPr="00F33B77">
              <w:rPr>
                <w:rFonts w:ascii="Arial" w:hAnsi="Arial" w:cs="Arial"/>
              </w:rPr>
              <w:t xml:space="preserve"> dedicated to SEND issues.</w:t>
            </w:r>
          </w:p>
          <w:p w14:paraId="29F241AC" w14:textId="03C6DB6F" w:rsidR="0040686E" w:rsidRPr="00F33B77" w:rsidRDefault="0040686E" w:rsidP="006A3702">
            <w:pPr>
              <w:numPr>
                <w:ilvl w:val="1"/>
                <w:numId w:val="23"/>
              </w:numPr>
              <w:pBdr>
                <w:top w:val="nil"/>
                <w:left w:val="nil"/>
                <w:bottom w:val="nil"/>
                <w:right w:val="nil"/>
                <w:between w:val="nil"/>
                <w:bar w:val="nil"/>
              </w:pBdr>
              <w:tabs>
                <w:tab w:val="left" w:pos="720"/>
              </w:tabs>
              <w:ind w:left="1512" w:hanging="432"/>
              <w:rPr>
                <w:rFonts w:ascii="Arial" w:eastAsia="Arial" w:hAnsi="Arial" w:cs="Arial"/>
              </w:rPr>
            </w:pPr>
            <w:r w:rsidRPr="00F33B77">
              <w:rPr>
                <w:rFonts w:ascii="Arial" w:hAnsi="Arial" w:cs="Arial"/>
              </w:rPr>
              <w:t>SEND staff meetings take place as and when they are required throughout the year</w:t>
            </w:r>
          </w:p>
          <w:p w14:paraId="4DCE2D37" w14:textId="6D5435DA" w:rsidR="0040686E" w:rsidRDefault="0040686E" w:rsidP="006A3702">
            <w:pPr>
              <w:numPr>
                <w:ilvl w:val="1"/>
                <w:numId w:val="23"/>
              </w:numPr>
              <w:pBdr>
                <w:top w:val="nil"/>
                <w:left w:val="nil"/>
                <w:bottom w:val="nil"/>
                <w:right w:val="nil"/>
                <w:between w:val="nil"/>
                <w:bar w:val="nil"/>
              </w:pBdr>
              <w:tabs>
                <w:tab w:val="left" w:pos="720"/>
              </w:tabs>
              <w:ind w:left="1512" w:hanging="432"/>
              <w:rPr>
                <w:rFonts w:ascii="Arial" w:eastAsia="Arial" w:hAnsi="Arial" w:cs="Arial"/>
                <w:i/>
              </w:rPr>
            </w:pPr>
            <w:r w:rsidRPr="00F33B77">
              <w:rPr>
                <w:rFonts w:ascii="Arial" w:hAnsi="Arial" w:cs="Arial"/>
              </w:rPr>
              <w:t xml:space="preserve">InSET on Precision Teaching </w:t>
            </w:r>
            <w:r w:rsidRPr="00F33B77">
              <w:rPr>
                <w:rFonts w:ascii="Arial" w:eastAsia="Arial" w:hAnsi="Arial" w:cs="Arial"/>
              </w:rPr>
              <w:t>led by an Educational Psychologist.</w:t>
            </w:r>
            <w:r w:rsidRPr="00F33B77">
              <w:rPr>
                <w:rFonts w:ascii="Arial" w:eastAsia="Arial" w:hAnsi="Arial" w:cs="Arial"/>
                <w:i/>
              </w:rPr>
              <w:t xml:space="preserve"> </w:t>
            </w:r>
          </w:p>
          <w:p w14:paraId="52A2CB0E" w14:textId="1EA6209A" w:rsidR="00C02401" w:rsidRPr="00F33B77" w:rsidRDefault="00C02401" w:rsidP="006A3702">
            <w:pPr>
              <w:numPr>
                <w:ilvl w:val="1"/>
                <w:numId w:val="23"/>
              </w:numPr>
              <w:pBdr>
                <w:top w:val="nil"/>
                <w:left w:val="nil"/>
                <w:bottom w:val="nil"/>
                <w:right w:val="nil"/>
                <w:between w:val="nil"/>
                <w:bar w:val="nil"/>
              </w:pBdr>
              <w:tabs>
                <w:tab w:val="left" w:pos="720"/>
              </w:tabs>
              <w:ind w:left="1512" w:hanging="432"/>
              <w:rPr>
                <w:rFonts w:ascii="Arial" w:eastAsia="Arial" w:hAnsi="Arial" w:cs="Arial"/>
                <w:i/>
              </w:rPr>
            </w:pPr>
            <w:r>
              <w:rPr>
                <w:rFonts w:ascii="Arial" w:eastAsia="Arial" w:hAnsi="Arial" w:cs="Arial"/>
              </w:rPr>
              <w:t>INSET for TAs on SEND</w:t>
            </w:r>
          </w:p>
          <w:p w14:paraId="79A966A0" w14:textId="77777777" w:rsidR="0040686E" w:rsidRPr="00F33B77" w:rsidRDefault="0040686E" w:rsidP="0040686E">
            <w:pPr>
              <w:pBdr>
                <w:top w:val="nil"/>
                <w:left w:val="nil"/>
                <w:bottom w:val="nil"/>
                <w:right w:val="nil"/>
                <w:between w:val="nil"/>
                <w:bar w:val="nil"/>
              </w:pBdr>
              <w:tabs>
                <w:tab w:val="left" w:pos="720"/>
              </w:tabs>
              <w:ind w:left="1512"/>
              <w:rPr>
                <w:rFonts w:ascii="Arial" w:eastAsia="Arial" w:hAnsi="Arial" w:cs="Arial"/>
                <w:i/>
              </w:rPr>
            </w:pPr>
          </w:p>
          <w:p w14:paraId="72D30B8C" w14:textId="77777777" w:rsidR="0040686E" w:rsidRPr="00F33B77" w:rsidRDefault="0040686E" w:rsidP="006A3702">
            <w:pPr>
              <w:numPr>
                <w:ilvl w:val="0"/>
                <w:numId w:val="25"/>
              </w:numPr>
              <w:pBdr>
                <w:top w:val="nil"/>
                <w:left w:val="nil"/>
                <w:bottom w:val="nil"/>
                <w:right w:val="nil"/>
                <w:between w:val="nil"/>
                <w:bar w:val="nil"/>
              </w:pBdr>
              <w:ind w:left="720" w:hanging="360"/>
              <w:rPr>
                <w:rFonts w:ascii="Arial" w:eastAsia="Arial" w:hAnsi="Arial" w:cs="Arial"/>
              </w:rPr>
            </w:pPr>
            <w:r w:rsidRPr="00F33B77">
              <w:rPr>
                <w:rFonts w:ascii="Arial" w:hAnsi="Arial" w:cs="Arial"/>
              </w:rPr>
              <w:t>What arrangements are made for reasonable adjustments and support to the child during tests and SATs?</w:t>
            </w:r>
          </w:p>
          <w:p w14:paraId="256EEAC7" w14:textId="31486806" w:rsidR="0040686E" w:rsidRPr="00F33B77" w:rsidRDefault="0040686E" w:rsidP="006A3702">
            <w:pPr>
              <w:numPr>
                <w:ilvl w:val="1"/>
                <w:numId w:val="25"/>
              </w:numPr>
              <w:pBdr>
                <w:top w:val="nil"/>
                <w:left w:val="nil"/>
                <w:bottom w:val="nil"/>
                <w:right w:val="nil"/>
                <w:between w:val="nil"/>
                <w:bar w:val="nil"/>
              </w:pBdr>
              <w:rPr>
                <w:rFonts w:ascii="Arial" w:eastAsia="Arial" w:hAnsi="Arial" w:cs="Arial"/>
              </w:rPr>
            </w:pPr>
            <w:r w:rsidRPr="00F33B77">
              <w:rPr>
                <w:rFonts w:ascii="Arial" w:eastAsia="Arial" w:hAnsi="Arial" w:cs="Arial"/>
              </w:rPr>
              <w:t>Children who meet the criteria for extra time or a scribe or reader are identified</w:t>
            </w:r>
            <w:r w:rsidR="00C02401">
              <w:rPr>
                <w:rFonts w:ascii="Arial" w:eastAsia="Arial" w:hAnsi="Arial" w:cs="Arial"/>
              </w:rPr>
              <w:t xml:space="preserve"> and given a suitable place to work</w:t>
            </w:r>
          </w:p>
          <w:p w14:paraId="2B31A3F1" w14:textId="502F9E58" w:rsidR="0040686E" w:rsidRDefault="0040686E" w:rsidP="006A3702">
            <w:pPr>
              <w:numPr>
                <w:ilvl w:val="1"/>
                <w:numId w:val="25"/>
              </w:numPr>
              <w:pBdr>
                <w:top w:val="nil"/>
                <w:left w:val="nil"/>
                <w:bottom w:val="nil"/>
                <w:right w:val="nil"/>
                <w:between w:val="nil"/>
                <w:bar w:val="nil"/>
              </w:pBdr>
              <w:rPr>
                <w:rFonts w:ascii="Arial" w:eastAsia="Arial" w:hAnsi="Arial" w:cs="Arial"/>
              </w:rPr>
            </w:pPr>
            <w:r w:rsidRPr="00F33B77">
              <w:rPr>
                <w:rFonts w:ascii="Arial" w:eastAsia="Arial" w:hAnsi="Arial" w:cs="Arial"/>
              </w:rPr>
              <w:t xml:space="preserve">TA’s scribe or read for identified children </w:t>
            </w:r>
          </w:p>
          <w:p w14:paraId="4DDA6AB6" w14:textId="64E965AA" w:rsidR="00C02401" w:rsidRPr="00F33B77" w:rsidRDefault="00C02401" w:rsidP="00C02401">
            <w:pPr>
              <w:pBdr>
                <w:top w:val="nil"/>
                <w:left w:val="nil"/>
                <w:bottom w:val="nil"/>
                <w:right w:val="nil"/>
                <w:between w:val="nil"/>
                <w:bar w:val="nil"/>
              </w:pBdr>
              <w:ind w:left="1080"/>
              <w:rPr>
                <w:rFonts w:ascii="Arial" w:eastAsia="Arial" w:hAnsi="Arial" w:cs="Arial"/>
              </w:rPr>
            </w:pPr>
          </w:p>
          <w:p w14:paraId="3E44AA4C" w14:textId="77777777" w:rsidR="0040686E" w:rsidRPr="00F33B77" w:rsidRDefault="0040686E" w:rsidP="0040686E">
            <w:pPr>
              <w:rPr>
                <w:rFonts w:ascii="Arial" w:hAnsi="Arial" w:cs="Arial"/>
              </w:rPr>
            </w:pPr>
          </w:p>
        </w:tc>
      </w:tr>
      <w:tr w:rsidR="0040686E" w:rsidRPr="00F33B77" w14:paraId="4B3C5990" w14:textId="77777777" w:rsidTr="00AF6D47">
        <w:tc>
          <w:tcPr>
            <w:tcW w:w="13948" w:type="dxa"/>
          </w:tcPr>
          <w:p w14:paraId="7426F5D2" w14:textId="77777777" w:rsidR="0040686E" w:rsidRPr="00F33B77" w:rsidRDefault="0040686E" w:rsidP="006A3702">
            <w:pPr>
              <w:pStyle w:val="ListParagraph"/>
              <w:numPr>
                <w:ilvl w:val="0"/>
                <w:numId w:val="7"/>
              </w:numPr>
              <w:rPr>
                <w:rFonts w:ascii="Arial" w:hAnsi="Arial" w:cs="Arial"/>
                <w:b/>
              </w:rPr>
            </w:pPr>
            <w:r w:rsidRPr="00F33B77">
              <w:rPr>
                <w:rFonts w:ascii="Arial" w:hAnsi="Arial" w:cs="Arial"/>
                <w:b/>
              </w:rPr>
              <w:t>Information about how equipment and facilities to support CYP with SEN will be secured</w:t>
            </w:r>
          </w:p>
          <w:p w14:paraId="15B17AD8" w14:textId="77777777" w:rsidR="0040686E" w:rsidRPr="00F33B77" w:rsidRDefault="0040686E" w:rsidP="0040686E">
            <w:pPr>
              <w:rPr>
                <w:rFonts w:ascii="Arial" w:hAnsi="Arial" w:cs="Arial"/>
              </w:rPr>
            </w:pPr>
          </w:p>
          <w:p w14:paraId="072735FF" w14:textId="77777777" w:rsidR="00A436BB" w:rsidRPr="00F33B77" w:rsidRDefault="00A436BB" w:rsidP="00A436BB">
            <w:pPr>
              <w:rPr>
                <w:rFonts w:ascii="Arial" w:hAnsi="Arial" w:cs="Arial"/>
              </w:rPr>
            </w:pPr>
            <w:r w:rsidRPr="00F33B77">
              <w:rPr>
                <w:rFonts w:ascii="Arial" w:hAnsi="Arial" w:cs="Arial"/>
              </w:rPr>
              <w:t>From September 2012 when the responsibility transferred from the Local Authority to schools, St. Mary’s school is fully aware of its role with regard to providing auxiliary aids or services as part of our duty to make reasonable adjustments for pupils with SEND. We take seriously this role ensuring that both existing pupils and any pupils who may be admitted.</w:t>
            </w:r>
          </w:p>
          <w:p w14:paraId="064F3741" w14:textId="77777777" w:rsidR="00A436BB" w:rsidRPr="00F33B77" w:rsidRDefault="00A436BB" w:rsidP="00A436BB">
            <w:pPr>
              <w:rPr>
                <w:rFonts w:ascii="Arial" w:hAnsi="Arial" w:cs="Arial"/>
              </w:rPr>
            </w:pPr>
          </w:p>
          <w:p w14:paraId="28077442" w14:textId="77777777" w:rsidR="00A436BB" w:rsidRPr="00F33B77" w:rsidRDefault="00A436BB" w:rsidP="00A436BB">
            <w:pPr>
              <w:rPr>
                <w:rFonts w:ascii="Arial" w:hAnsi="Arial" w:cs="Arial"/>
              </w:rPr>
            </w:pPr>
            <w:r w:rsidRPr="00F33B77">
              <w:rPr>
                <w:rFonts w:ascii="Arial" w:hAnsi="Arial" w:cs="Arial"/>
              </w:rPr>
              <w:t>The Auxiliary aids used in school have include:</w:t>
            </w:r>
          </w:p>
          <w:p w14:paraId="4103D1EE" w14:textId="119D1E38" w:rsidR="00A436BB" w:rsidRPr="00F33B77" w:rsidRDefault="00A436BB" w:rsidP="006A3702">
            <w:pPr>
              <w:pStyle w:val="ListParagraph"/>
              <w:numPr>
                <w:ilvl w:val="0"/>
                <w:numId w:val="27"/>
              </w:numPr>
              <w:rPr>
                <w:rFonts w:ascii="Arial" w:hAnsi="Arial" w:cs="Arial"/>
              </w:rPr>
            </w:pPr>
            <w:r w:rsidRPr="00F33B77">
              <w:rPr>
                <w:rFonts w:ascii="Arial" w:hAnsi="Arial" w:cs="Arial"/>
              </w:rPr>
              <w:t>A piece of equipment e.g. an adjustable hydraulic changing table</w:t>
            </w:r>
          </w:p>
          <w:p w14:paraId="4A997C04"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Extra staff assistance for disabled pupils</w:t>
            </w:r>
          </w:p>
          <w:p w14:paraId="7D377626"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Staff to undertake personal care</w:t>
            </w:r>
          </w:p>
          <w:p w14:paraId="53BC81B2"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A manual or electronic note taking service</w:t>
            </w:r>
          </w:p>
          <w:p w14:paraId="01C8671B" w14:textId="539D011E" w:rsidR="00A436BB" w:rsidRPr="00F33B77" w:rsidRDefault="00A436BB" w:rsidP="006A3702">
            <w:pPr>
              <w:pStyle w:val="ListParagraph"/>
              <w:numPr>
                <w:ilvl w:val="0"/>
                <w:numId w:val="27"/>
              </w:numPr>
              <w:rPr>
                <w:rFonts w:ascii="Arial" w:hAnsi="Arial" w:cs="Arial"/>
              </w:rPr>
            </w:pPr>
            <w:r w:rsidRPr="00F33B77">
              <w:rPr>
                <w:rFonts w:ascii="Arial" w:hAnsi="Arial" w:cs="Arial"/>
              </w:rPr>
              <w:t>Induction loop or infrared broadcast system</w:t>
            </w:r>
          </w:p>
          <w:p w14:paraId="00281755"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Vertical blinds in each classroom for the benefit of visually impaired pupils</w:t>
            </w:r>
          </w:p>
          <w:p w14:paraId="1D13C4EA"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Wheel chair ramps</w:t>
            </w:r>
          </w:p>
          <w:p w14:paraId="1A7615DA" w14:textId="77777777" w:rsidR="00A436BB" w:rsidRPr="00F33B77" w:rsidRDefault="00A436BB" w:rsidP="006A3702">
            <w:pPr>
              <w:pStyle w:val="ListParagraph"/>
              <w:numPr>
                <w:ilvl w:val="0"/>
                <w:numId w:val="27"/>
              </w:numPr>
              <w:rPr>
                <w:rFonts w:ascii="Arial" w:hAnsi="Arial" w:cs="Arial"/>
              </w:rPr>
            </w:pPr>
            <w:r w:rsidRPr="00F33B77">
              <w:rPr>
                <w:rFonts w:ascii="Arial" w:hAnsi="Arial" w:cs="Arial"/>
              </w:rPr>
              <w:t>Memo Memory Programme</w:t>
            </w:r>
          </w:p>
          <w:p w14:paraId="3F311567" w14:textId="77777777" w:rsidR="00A436BB" w:rsidRPr="00F33B77" w:rsidRDefault="00A436BB" w:rsidP="00A436BB">
            <w:pPr>
              <w:pStyle w:val="ListParagraph"/>
              <w:rPr>
                <w:rFonts w:ascii="Arial" w:hAnsi="Arial" w:cs="Arial"/>
              </w:rPr>
            </w:pPr>
          </w:p>
          <w:p w14:paraId="590ED5A7" w14:textId="4940AD45" w:rsidR="00A436BB" w:rsidRPr="00F33B77" w:rsidRDefault="00A436BB" w:rsidP="00A436BB">
            <w:pPr>
              <w:rPr>
                <w:rFonts w:ascii="Arial" w:hAnsi="Arial" w:cs="Arial"/>
              </w:rPr>
            </w:pPr>
            <w:r w:rsidRPr="00F33B77">
              <w:rPr>
                <w:rFonts w:ascii="Arial" w:hAnsi="Arial" w:cs="Arial"/>
              </w:rPr>
              <w:t xml:space="preserve">If a piece of equipment is required by a child with SEND then the school will seek professional advice as to the best suppliers and quotes will be obtained to ensure value for money is maintained. Where possible the equipment will be paid for from the school’s SEND budget. </w:t>
            </w:r>
          </w:p>
          <w:p w14:paraId="29273B37" w14:textId="77777777" w:rsidR="00A436BB" w:rsidRPr="00F33B77" w:rsidRDefault="00A436BB" w:rsidP="00A436BB">
            <w:pPr>
              <w:rPr>
                <w:rFonts w:ascii="Arial" w:hAnsi="Arial" w:cs="Arial"/>
              </w:rPr>
            </w:pPr>
          </w:p>
          <w:p w14:paraId="611774C3" w14:textId="77777777" w:rsidR="00A436BB" w:rsidRPr="00F33B77" w:rsidRDefault="00A436BB" w:rsidP="00A436BB">
            <w:pPr>
              <w:rPr>
                <w:rFonts w:ascii="Arial" w:hAnsi="Arial" w:cs="Arial"/>
              </w:rPr>
            </w:pPr>
            <w:r w:rsidRPr="00F33B77">
              <w:rPr>
                <w:rFonts w:ascii="Arial" w:hAnsi="Arial" w:cs="Arial"/>
              </w:rPr>
              <w:t xml:space="preserve">A copy of our most recent accessibility plan is available upon request from the school office – tel. 0161 789 4532 </w:t>
            </w:r>
          </w:p>
          <w:p w14:paraId="54C26631" w14:textId="77777777" w:rsidR="0040686E" w:rsidRPr="00F33B77" w:rsidRDefault="0040686E" w:rsidP="0040686E">
            <w:pPr>
              <w:rPr>
                <w:rFonts w:ascii="Arial" w:hAnsi="Arial" w:cs="Arial"/>
              </w:rPr>
            </w:pPr>
          </w:p>
          <w:p w14:paraId="1A3A5785" w14:textId="77777777" w:rsidR="0040686E" w:rsidRPr="00F33B77" w:rsidRDefault="0040686E" w:rsidP="0040686E">
            <w:pPr>
              <w:rPr>
                <w:rFonts w:ascii="Arial" w:hAnsi="Arial" w:cs="Arial"/>
              </w:rPr>
            </w:pPr>
          </w:p>
        </w:tc>
      </w:tr>
      <w:tr w:rsidR="00956D16" w:rsidRPr="00F33B77" w14:paraId="66EFF998" w14:textId="77777777" w:rsidTr="00AF6D47">
        <w:tc>
          <w:tcPr>
            <w:tcW w:w="13948" w:type="dxa"/>
          </w:tcPr>
          <w:p w14:paraId="7F225826" w14:textId="77777777" w:rsidR="00956D16" w:rsidRPr="00F33B77" w:rsidRDefault="00956D16" w:rsidP="006A3702">
            <w:pPr>
              <w:pStyle w:val="ListParagraph"/>
              <w:numPr>
                <w:ilvl w:val="0"/>
                <w:numId w:val="8"/>
              </w:numPr>
              <w:rPr>
                <w:rFonts w:ascii="Arial" w:hAnsi="Arial" w:cs="Arial"/>
                <w:b/>
              </w:rPr>
            </w:pPr>
            <w:r w:rsidRPr="00F33B77">
              <w:rPr>
                <w:rFonts w:ascii="Arial" w:hAnsi="Arial" w:cs="Arial"/>
                <w:b/>
              </w:rPr>
              <w:t>The arrangements for consulting parents of children with SEND about, and involving such parents in, the education of their child</w:t>
            </w:r>
          </w:p>
          <w:p w14:paraId="639CADE7" w14:textId="77777777" w:rsidR="00956D16" w:rsidRPr="00F33B77" w:rsidRDefault="00956D16" w:rsidP="00956D16">
            <w:pPr>
              <w:pStyle w:val="ListParagraph"/>
              <w:ind w:left="0"/>
              <w:rPr>
                <w:rFonts w:ascii="Arial" w:hAnsi="Arial" w:cs="Arial"/>
              </w:rPr>
            </w:pPr>
          </w:p>
          <w:p w14:paraId="0CC859C0" w14:textId="77777777" w:rsidR="00956D16" w:rsidRPr="00F33B77" w:rsidRDefault="00956D16" w:rsidP="00956D16">
            <w:pPr>
              <w:pStyle w:val="ListParagraph"/>
              <w:ind w:left="0"/>
              <w:rPr>
                <w:rFonts w:ascii="Arial" w:hAnsi="Arial" w:cs="Arial"/>
              </w:rPr>
            </w:pPr>
            <w:r w:rsidRPr="00F33B77">
              <w:rPr>
                <w:rFonts w:ascii="Arial" w:hAnsi="Arial" w:cs="Arial"/>
              </w:rPr>
              <w:t>At St. Mary’s School we offer an open door policy where you are welcome at any time to make an appointment to meet with either the class teacher and/or SENDCo and discuss how your child is getting on.  We can offer support, advice and practical ways that you can support your child at home.  We believe that your child’s education should be a partnership between parents and teachers, therefore we offer a range of ways in which we can communicate with parents, these methods  will vary according to each individual pupil/parents needs and includes:</w:t>
            </w:r>
          </w:p>
          <w:p w14:paraId="7D27E4A0" w14:textId="77777777" w:rsidR="00956D16" w:rsidRPr="00F33B77" w:rsidRDefault="00956D16" w:rsidP="00956D16">
            <w:pPr>
              <w:pStyle w:val="ListParagraph"/>
              <w:ind w:left="0"/>
              <w:rPr>
                <w:rFonts w:ascii="Arial" w:hAnsi="Arial" w:cs="Arial"/>
              </w:rPr>
            </w:pPr>
          </w:p>
          <w:p w14:paraId="7E7AD212" w14:textId="4C7B810D" w:rsidR="00956D16" w:rsidRPr="00F33B77" w:rsidRDefault="00956D16" w:rsidP="006A3702">
            <w:pPr>
              <w:numPr>
                <w:ilvl w:val="0"/>
                <w:numId w:val="28"/>
              </w:numPr>
              <w:rPr>
                <w:rFonts w:ascii="Arial" w:hAnsi="Arial" w:cs="Arial"/>
              </w:rPr>
            </w:pPr>
            <w:r w:rsidRPr="00F33B77">
              <w:rPr>
                <w:rFonts w:ascii="Arial" w:hAnsi="Arial" w:cs="Arial"/>
              </w:rPr>
              <w:t>one-to-one meetings between parents and class teacher and the SENDCo</w:t>
            </w:r>
          </w:p>
          <w:p w14:paraId="48D9F7CC" w14:textId="3912AE6F" w:rsidR="00956D16" w:rsidRPr="00F33B77" w:rsidRDefault="00956D16" w:rsidP="006A3702">
            <w:pPr>
              <w:numPr>
                <w:ilvl w:val="0"/>
                <w:numId w:val="28"/>
              </w:numPr>
              <w:rPr>
                <w:rFonts w:ascii="Arial" w:hAnsi="Arial" w:cs="Arial"/>
              </w:rPr>
            </w:pPr>
            <w:r w:rsidRPr="00F33B77">
              <w:rPr>
                <w:rFonts w:ascii="Arial" w:hAnsi="Arial" w:cs="Arial"/>
              </w:rPr>
              <w:t>one-to-one meetings between parents and the SENDCo</w:t>
            </w:r>
          </w:p>
          <w:p w14:paraId="6D041F4E" w14:textId="77777777" w:rsidR="00956D16" w:rsidRPr="00F33B77" w:rsidRDefault="00956D16" w:rsidP="006A3702">
            <w:pPr>
              <w:numPr>
                <w:ilvl w:val="0"/>
                <w:numId w:val="28"/>
              </w:numPr>
              <w:rPr>
                <w:rFonts w:ascii="Arial" w:hAnsi="Arial" w:cs="Arial"/>
              </w:rPr>
            </w:pPr>
            <w:r w:rsidRPr="00F33B77">
              <w:rPr>
                <w:rFonts w:ascii="Arial" w:hAnsi="Arial" w:cs="Arial"/>
              </w:rPr>
              <w:t>telephone conversations</w:t>
            </w:r>
          </w:p>
          <w:p w14:paraId="5231D724" w14:textId="77777777" w:rsidR="00956D16" w:rsidRPr="00F33B77" w:rsidRDefault="00956D16" w:rsidP="006A3702">
            <w:pPr>
              <w:numPr>
                <w:ilvl w:val="0"/>
                <w:numId w:val="28"/>
              </w:numPr>
              <w:rPr>
                <w:rFonts w:ascii="Arial" w:hAnsi="Arial" w:cs="Arial"/>
              </w:rPr>
            </w:pPr>
            <w:r w:rsidRPr="00F33B77">
              <w:rPr>
                <w:rFonts w:ascii="Arial" w:hAnsi="Arial" w:cs="Arial"/>
              </w:rPr>
              <w:t>email</w:t>
            </w:r>
          </w:p>
          <w:p w14:paraId="5D1757D1" w14:textId="77777777" w:rsidR="00956D16" w:rsidRPr="00F33B77" w:rsidRDefault="00956D16" w:rsidP="006A3702">
            <w:pPr>
              <w:numPr>
                <w:ilvl w:val="0"/>
                <w:numId w:val="28"/>
              </w:numPr>
              <w:rPr>
                <w:rFonts w:ascii="Arial" w:hAnsi="Arial" w:cs="Arial"/>
              </w:rPr>
            </w:pPr>
            <w:r w:rsidRPr="00F33B77">
              <w:rPr>
                <w:rFonts w:ascii="Arial" w:hAnsi="Arial" w:cs="Arial"/>
              </w:rPr>
              <w:t>text</w:t>
            </w:r>
          </w:p>
          <w:p w14:paraId="6390E1AA" w14:textId="77777777" w:rsidR="00956D16" w:rsidRPr="00F33B77" w:rsidRDefault="00956D16" w:rsidP="006A3702">
            <w:pPr>
              <w:numPr>
                <w:ilvl w:val="0"/>
                <w:numId w:val="28"/>
              </w:numPr>
              <w:rPr>
                <w:rFonts w:ascii="Arial" w:hAnsi="Arial" w:cs="Arial"/>
              </w:rPr>
            </w:pPr>
            <w:r w:rsidRPr="00F33B77">
              <w:rPr>
                <w:rFonts w:ascii="Arial" w:hAnsi="Arial" w:cs="Arial"/>
              </w:rPr>
              <w:t>home school communication books</w:t>
            </w:r>
          </w:p>
          <w:p w14:paraId="482E1072" w14:textId="77777777" w:rsidR="00956D16" w:rsidRPr="00F33B77" w:rsidRDefault="00956D16" w:rsidP="006A3702">
            <w:pPr>
              <w:numPr>
                <w:ilvl w:val="0"/>
                <w:numId w:val="28"/>
              </w:numPr>
              <w:rPr>
                <w:rFonts w:ascii="Arial" w:hAnsi="Arial" w:cs="Arial"/>
              </w:rPr>
            </w:pPr>
            <w:r w:rsidRPr="00F33B77">
              <w:rPr>
                <w:rFonts w:ascii="Arial" w:hAnsi="Arial" w:cs="Arial"/>
              </w:rPr>
              <w:t>home visits for children new to the Foundation Stage</w:t>
            </w:r>
          </w:p>
          <w:p w14:paraId="2A39CF84" w14:textId="77777777" w:rsidR="00956D16" w:rsidRPr="00F33B77" w:rsidRDefault="00956D16" w:rsidP="00956D16">
            <w:pPr>
              <w:pStyle w:val="ListParagraph"/>
              <w:pBdr>
                <w:top w:val="nil"/>
                <w:left w:val="nil"/>
                <w:bottom w:val="nil"/>
                <w:right w:val="nil"/>
                <w:between w:val="nil"/>
                <w:bar w:val="nil"/>
              </w:pBdr>
              <w:ind w:left="0"/>
              <w:rPr>
                <w:rFonts w:ascii="Arial" w:hAnsi="Arial" w:cs="Arial"/>
              </w:rPr>
            </w:pPr>
          </w:p>
          <w:p w14:paraId="06DAB63A" w14:textId="0EC26D08" w:rsidR="00956D16" w:rsidRPr="00F33B77" w:rsidRDefault="00956D16" w:rsidP="00956D16">
            <w:pPr>
              <w:pStyle w:val="ListParagraph"/>
              <w:pBdr>
                <w:top w:val="nil"/>
                <w:left w:val="nil"/>
                <w:bottom w:val="nil"/>
                <w:right w:val="nil"/>
                <w:between w:val="nil"/>
                <w:bar w:val="nil"/>
              </w:pBdr>
              <w:ind w:left="0"/>
              <w:rPr>
                <w:rFonts w:ascii="Arial" w:hAnsi="Arial" w:cs="Arial"/>
              </w:rPr>
            </w:pPr>
            <w:r w:rsidRPr="00F33B77">
              <w:rPr>
                <w:rFonts w:ascii="Arial" w:hAnsi="Arial" w:cs="Arial"/>
              </w:rPr>
              <w:t xml:space="preserve">For children with an IEP, PP (Play Plan), BP (Behaviour Plan) or with an EHCP termly review meetings take place between the child, parents/carers and the class teacher. This meeting provides an opportunity for parents to discuss the strategies that will be used in order to support their child and to offer any advice or information that they feel would be relevant when considering the best ways in which to support individual pupils with SEND. </w:t>
            </w:r>
          </w:p>
          <w:p w14:paraId="40FBBBDF" w14:textId="79B7568D" w:rsidR="00956D16" w:rsidRPr="00F33B77" w:rsidRDefault="00956D16" w:rsidP="00956D16">
            <w:pPr>
              <w:pStyle w:val="ListParagraph"/>
              <w:pBdr>
                <w:top w:val="nil"/>
                <w:left w:val="nil"/>
                <w:bottom w:val="nil"/>
                <w:right w:val="nil"/>
                <w:between w:val="nil"/>
                <w:bar w:val="nil"/>
              </w:pBdr>
              <w:ind w:left="0"/>
              <w:rPr>
                <w:rFonts w:ascii="Arial" w:hAnsi="Arial" w:cs="Arial"/>
              </w:rPr>
            </w:pPr>
            <w:r w:rsidRPr="00F33B77">
              <w:rPr>
                <w:rFonts w:ascii="Arial" w:hAnsi="Arial" w:cs="Arial"/>
              </w:rPr>
              <w:t xml:space="preserve">Parents/carers of children with an EHCP are sent a letter inviting them to an Annual Review Meeting which is held in school. As with the termly review meetings the Annual Review provides an opportunity for parents/carers to discuss the progress that is being made by their child, as well as discussing the targets set for the next year and the strategies to be implemented within the class in order to achieve these targets. In addition at the Annual Review parents /carers are offered the chance to submit a written report outlining their views on their child’s SEND provision for the past twelve months and to make suggestions as to how things could be improved on for the following year. This report is included as part of the Annual Review documentation evidence that is then submitted to the Local Authority for their consideration. </w:t>
            </w:r>
          </w:p>
          <w:p w14:paraId="146328D7" w14:textId="77777777" w:rsidR="00956D16" w:rsidRPr="00F33B77" w:rsidRDefault="00956D16" w:rsidP="00956D16">
            <w:pPr>
              <w:rPr>
                <w:rFonts w:ascii="Arial" w:hAnsi="Arial" w:cs="Arial"/>
              </w:rPr>
            </w:pPr>
          </w:p>
          <w:p w14:paraId="3B2276E1" w14:textId="77777777" w:rsidR="00956D16" w:rsidRPr="00F33B77" w:rsidRDefault="00956D16" w:rsidP="00956D16">
            <w:pPr>
              <w:rPr>
                <w:rFonts w:ascii="Arial" w:hAnsi="Arial" w:cs="Arial"/>
              </w:rPr>
            </w:pPr>
            <w:r w:rsidRPr="00F33B77">
              <w:rPr>
                <w:rFonts w:ascii="Arial" w:hAnsi="Arial" w:cs="Arial"/>
              </w:rPr>
              <w:t xml:space="preserve">To ensure that information received from parents about how their child learns best is shared with those people who teach him/her, the school invites parents/carers to complete annual questionnaires regarding how they feel their child has settled in and is progressing at school. The first questionnaire is completed towards the end of the first half-term of induction. Further questionnaires then follow at annual parent/teacher consultation meetings, at review meetings and with the statutory end-of-year annual report to parents. </w:t>
            </w:r>
          </w:p>
          <w:p w14:paraId="58704ABC" w14:textId="77777777" w:rsidR="00956D16" w:rsidRPr="00F33B77" w:rsidRDefault="00956D16" w:rsidP="00956D16">
            <w:pPr>
              <w:rPr>
                <w:rFonts w:ascii="Arial" w:hAnsi="Arial" w:cs="Arial"/>
              </w:rPr>
            </w:pPr>
          </w:p>
        </w:tc>
      </w:tr>
      <w:tr w:rsidR="00956D16" w:rsidRPr="00F33B77" w14:paraId="64E59089" w14:textId="77777777" w:rsidTr="00AF6D47">
        <w:tc>
          <w:tcPr>
            <w:tcW w:w="13948" w:type="dxa"/>
          </w:tcPr>
          <w:p w14:paraId="1F471A42" w14:textId="77777777" w:rsidR="00956D16" w:rsidRPr="00F33B77" w:rsidRDefault="00956D16" w:rsidP="006A3702">
            <w:pPr>
              <w:numPr>
                <w:ilvl w:val="0"/>
                <w:numId w:val="3"/>
              </w:numPr>
              <w:rPr>
                <w:rFonts w:ascii="Arial" w:hAnsi="Arial" w:cs="Arial"/>
                <w:b/>
              </w:rPr>
            </w:pPr>
            <w:r w:rsidRPr="00F33B77">
              <w:rPr>
                <w:rFonts w:ascii="Arial" w:hAnsi="Arial" w:cs="Arial"/>
                <w:b/>
              </w:rPr>
              <w:t>The arrangements for consulting young people with SEN about, and involving them in, their education</w:t>
            </w:r>
          </w:p>
          <w:p w14:paraId="05C707E2" w14:textId="1488D85F" w:rsidR="00956D16" w:rsidRPr="00F33B77" w:rsidRDefault="00956D16" w:rsidP="00956D16">
            <w:pPr>
              <w:rPr>
                <w:rFonts w:ascii="Arial" w:hAnsi="Arial" w:cs="Arial"/>
              </w:rPr>
            </w:pPr>
          </w:p>
          <w:p w14:paraId="43509BB8" w14:textId="77777777" w:rsidR="00061542" w:rsidRPr="00F33B77" w:rsidRDefault="00061542" w:rsidP="00061542">
            <w:pPr>
              <w:rPr>
                <w:rFonts w:ascii="Arial" w:hAnsi="Arial" w:cs="Arial"/>
              </w:rPr>
            </w:pPr>
            <w:r w:rsidRPr="00F33B77">
              <w:rPr>
                <w:rFonts w:ascii="Arial" w:hAnsi="Arial" w:cs="Arial"/>
              </w:rPr>
              <w:t>At St. Mary’s School we have an ethos and shared vision that values and celebrate each individual child. The pupils are encouraged to express their views on all aspects of school life; this is usually carried out through:</w:t>
            </w:r>
          </w:p>
          <w:p w14:paraId="0672BA57" w14:textId="77777777" w:rsidR="00061542" w:rsidRPr="00F33B77" w:rsidRDefault="00061542" w:rsidP="00061542">
            <w:pPr>
              <w:rPr>
                <w:rFonts w:ascii="Arial" w:hAnsi="Arial" w:cs="Arial"/>
              </w:rPr>
            </w:pPr>
          </w:p>
          <w:p w14:paraId="7A633C92" w14:textId="3F05E045" w:rsidR="00061542" w:rsidRPr="00F33B77" w:rsidRDefault="00061542" w:rsidP="006A3702">
            <w:pPr>
              <w:pStyle w:val="ListParagraph"/>
              <w:numPr>
                <w:ilvl w:val="0"/>
                <w:numId w:val="30"/>
              </w:numPr>
              <w:pBdr>
                <w:top w:val="nil"/>
                <w:left w:val="nil"/>
                <w:bottom w:val="nil"/>
                <w:right w:val="nil"/>
                <w:between w:val="nil"/>
                <w:bar w:val="nil"/>
              </w:pBdr>
              <w:rPr>
                <w:rFonts w:ascii="Arial" w:hAnsi="Arial" w:cs="Arial"/>
              </w:rPr>
            </w:pPr>
            <w:r w:rsidRPr="00F33B77">
              <w:rPr>
                <w:rFonts w:ascii="Arial" w:hAnsi="Arial" w:cs="Arial"/>
              </w:rPr>
              <w:t xml:space="preserve">Children with an EHCP are asked to voice their feelings on how they are doing at school and to express what they feel good at as well as any areas they think that they could improve on. This report is included as part of the Annual Review documentation evidence that is then submitted to the Local Authority for their consideration. </w:t>
            </w:r>
          </w:p>
          <w:p w14:paraId="4C17AA3E" w14:textId="77777777" w:rsidR="00061542" w:rsidRPr="00F33B77" w:rsidRDefault="00061542" w:rsidP="006A3702">
            <w:pPr>
              <w:numPr>
                <w:ilvl w:val="0"/>
                <w:numId w:val="29"/>
              </w:numPr>
              <w:rPr>
                <w:rFonts w:ascii="Arial" w:hAnsi="Arial" w:cs="Arial"/>
              </w:rPr>
            </w:pPr>
            <w:r w:rsidRPr="00F33B77">
              <w:rPr>
                <w:rFonts w:ascii="Arial" w:hAnsi="Arial" w:cs="Arial"/>
              </w:rPr>
              <w:t xml:space="preserve">The School Council which provides opportunities for the pupils to raise issues and viewpoints. </w:t>
            </w:r>
          </w:p>
          <w:p w14:paraId="42EAFA72" w14:textId="77777777" w:rsidR="00061542" w:rsidRPr="00F33B77" w:rsidRDefault="00061542" w:rsidP="006A3702">
            <w:pPr>
              <w:numPr>
                <w:ilvl w:val="0"/>
                <w:numId w:val="29"/>
              </w:numPr>
              <w:rPr>
                <w:rFonts w:ascii="Arial" w:hAnsi="Arial" w:cs="Arial"/>
              </w:rPr>
            </w:pPr>
            <w:r w:rsidRPr="00F33B77">
              <w:rPr>
                <w:rFonts w:ascii="Arial" w:hAnsi="Arial" w:cs="Arial"/>
              </w:rPr>
              <w:t>IEP targets are discussed one-to-one between pupils and teachers/teaching assistants.</w:t>
            </w:r>
          </w:p>
          <w:p w14:paraId="4B96ACCC" w14:textId="77777777" w:rsidR="00061542" w:rsidRPr="00F33B77" w:rsidRDefault="00061542" w:rsidP="006A3702">
            <w:pPr>
              <w:numPr>
                <w:ilvl w:val="0"/>
                <w:numId w:val="29"/>
              </w:numPr>
              <w:rPr>
                <w:rFonts w:ascii="Arial" w:hAnsi="Arial" w:cs="Arial"/>
              </w:rPr>
            </w:pPr>
            <w:r w:rsidRPr="00F33B77">
              <w:rPr>
                <w:rFonts w:ascii="Arial" w:hAnsi="Arial" w:cs="Arial"/>
              </w:rPr>
              <w:t>Assessment for learning opportunities enable one-to-one discussions between pupils and teachers/teaching assistants to take place.</w:t>
            </w:r>
          </w:p>
          <w:p w14:paraId="6E6FEF97" w14:textId="77777777" w:rsidR="00061542" w:rsidRPr="00F33B77" w:rsidRDefault="00061542" w:rsidP="006A3702">
            <w:pPr>
              <w:numPr>
                <w:ilvl w:val="0"/>
                <w:numId w:val="29"/>
              </w:numPr>
              <w:rPr>
                <w:rFonts w:ascii="Arial" w:hAnsi="Arial" w:cs="Arial"/>
              </w:rPr>
            </w:pPr>
            <w:r w:rsidRPr="00F33B77">
              <w:rPr>
                <w:rFonts w:ascii="Arial" w:hAnsi="Arial" w:cs="Arial"/>
              </w:rPr>
              <w:t>Circle Time/SEAL activities provide opportunities for the pupils to raise issues and viewpoints.</w:t>
            </w:r>
          </w:p>
          <w:p w14:paraId="574759C2" w14:textId="77777777" w:rsidR="00061542" w:rsidRPr="00F33B77" w:rsidRDefault="00061542" w:rsidP="006A3702">
            <w:pPr>
              <w:numPr>
                <w:ilvl w:val="0"/>
                <w:numId w:val="29"/>
              </w:numPr>
              <w:rPr>
                <w:rFonts w:ascii="Arial" w:hAnsi="Arial" w:cs="Arial"/>
              </w:rPr>
            </w:pPr>
            <w:r w:rsidRPr="00F33B77">
              <w:rPr>
                <w:rFonts w:ascii="Arial" w:hAnsi="Arial" w:cs="Arial"/>
              </w:rPr>
              <w:t>Religious Education lessons provide opportunities for the pupils to raise issues and viewpoints.</w:t>
            </w:r>
          </w:p>
          <w:p w14:paraId="674B4283" w14:textId="77777777" w:rsidR="00061542" w:rsidRPr="00F33B77" w:rsidRDefault="00061542" w:rsidP="006A3702">
            <w:pPr>
              <w:numPr>
                <w:ilvl w:val="0"/>
                <w:numId w:val="29"/>
              </w:numPr>
              <w:rPr>
                <w:rFonts w:ascii="Arial" w:hAnsi="Arial" w:cs="Arial"/>
              </w:rPr>
            </w:pPr>
            <w:r w:rsidRPr="00F33B77">
              <w:rPr>
                <w:rFonts w:ascii="Arial" w:hAnsi="Arial" w:cs="Arial"/>
              </w:rPr>
              <w:t>Pupil questionnaires are distributed to all pupils in Y1-Y6 during annual anti-bullying and e-safety weeks.</w:t>
            </w:r>
          </w:p>
          <w:p w14:paraId="4D439007" w14:textId="77777777" w:rsidR="00061542" w:rsidRPr="00F33B77" w:rsidRDefault="00061542" w:rsidP="006A3702">
            <w:pPr>
              <w:numPr>
                <w:ilvl w:val="0"/>
                <w:numId w:val="29"/>
              </w:numPr>
              <w:rPr>
                <w:rFonts w:ascii="Arial" w:hAnsi="Arial" w:cs="Arial"/>
              </w:rPr>
            </w:pPr>
            <w:r w:rsidRPr="00F33B77">
              <w:rPr>
                <w:rFonts w:ascii="Arial" w:hAnsi="Arial" w:cs="Arial"/>
              </w:rPr>
              <w:t>Worry/Care boxes are available around school for pupils to post their comments.</w:t>
            </w:r>
          </w:p>
          <w:p w14:paraId="5205685C" w14:textId="56AF45AB" w:rsidR="00956D16" w:rsidRPr="00F33B77" w:rsidRDefault="00061542" w:rsidP="006A3702">
            <w:pPr>
              <w:numPr>
                <w:ilvl w:val="0"/>
                <w:numId w:val="29"/>
              </w:numPr>
              <w:rPr>
                <w:rFonts w:ascii="Arial" w:hAnsi="Arial" w:cs="Arial"/>
              </w:rPr>
            </w:pPr>
            <w:r w:rsidRPr="00F33B77">
              <w:rPr>
                <w:rFonts w:ascii="Arial" w:hAnsi="Arial" w:cs="Arial"/>
              </w:rPr>
              <w:t xml:space="preserve">Anti-bullying and e-safety workshops are provided for pupils during annual anti-bullying and e-safety weeks. </w:t>
            </w:r>
          </w:p>
          <w:p w14:paraId="34817155" w14:textId="77777777" w:rsidR="00956D16" w:rsidRPr="00F33B77" w:rsidRDefault="00956D16" w:rsidP="00956D16">
            <w:pPr>
              <w:rPr>
                <w:rFonts w:ascii="Arial" w:hAnsi="Arial" w:cs="Arial"/>
              </w:rPr>
            </w:pPr>
          </w:p>
        </w:tc>
      </w:tr>
      <w:tr w:rsidR="00956D16" w:rsidRPr="00F33B77" w14:paraId="44A35B7B" w14:textId="77777777" w:rsidTr="00AF6D47">
        <w:tc>
          <w:tcPr>
            <w:tcW w:w="13948" w:type="dxa"/>
          </w:tcPr>
          <w:p w14:paraId="55E6BC9F" w14:textId="77777777" w:rsidR="00956D16" w:rsidRPr="00F33B77" w:rsidRDefault="00956D16" w:rsidP="006A3702">
            <w:pPr>
              <w:numPr>
                <w:ilvl w:val="0"/>
                <w:numId w:val="4"/>
              </w:numPr>
              <w:rPr>
                <w:rFonts w:ascii="Arial" w:hAnsi="Arial" w:cs="Arial"/>
                <w:b/>
              </w:rPr>
            </w:pPr>
            <w:r w:rsidRPr="00F33B77">
              <w:rPr>
                <w:rFonts w:ascii="Arial" w:hAnsi="Arial" w:cs="Arial"/>
                <w:b/>
              </w:rPr>
              <w:t>Any arrangements made by the governing body or the proprietor relating to the treatment of complaints from parents of pupils with SEN concerning the provision made at the school</w:t>
            </w:r>
          </w:p>
          <w:p w14:paraId="0FDF0C56" w14:textId="77777777" w:rsidR="00956D16" w:rsidRPr="00F33B77" w:rsidRDefault="00956D16" w:rsidP="00956D16">
            <w:pPr>
              <w:rPr>
                <w:rFonts w:ascii="Arial" w:hAnsi="Arial" w:cs="Arial"/>
              </w:rPr>
            </w:pPr>
          </w:p>
          <w:p w14:paraId="3A2E5352" w14:textId="77777777" w:rsidR="00061542" w:rsidRPr="00F33B77" w:rsidRDefault="00061542" w:rsidP="00061542">
            <w:pPr>
              <w:rPr>
                <w:rFonts w:ascii="Arial" w:hAnsi="Arial" w:cs="Arial"/>
                <w:b/>
              </w:rPr>
            </w:pPr>
            <w:r w:rsidRPr="00F33B77">
              <w:rPr>
                <w:rFonts w:ascii="Arial" w:hAnsi="Arial" w:cs="Arial"/>
                <w:b/>
              </w:rPr>
              <w:t>The SEND complaint procedure is as follows:</w:t>
            </w:r>
          </w:p>
          <w:p w14:paraId="1E3F3188" w14:textId="77777777" w:rsidR="00061542" w:rsidRPr="00F33B77" w:rsidRDefault="00061542" w:rsidP="00061542">
            <w:pPr>
              <w:rPr>
                <w:rFonts w:ascii="Arial" w:hAnsi="Arial" w:cs="Arial"/>
              </w:rPr>
            </w:pPr>
            <w:r w:rsidRPr="00F33B77">
              <w:rPr>
                <w:rFonts w:ascii="Arial" w:hAnsi="Arial" w:cs="Arial"/>
                <w:b/>
              </w:rPr>
              <w:t>Stage 1</w:t>
            </w:r>
            <w:r w:rsidRPr="00F33B77">
              <w:rPr>
                <w:rFonts w:ascii="Arial" w:hAnsi="Arial" w:cs="Arial"/>
              </w:rPr>
              <w:t>: The complaint is dealt with at the lowest level possible so if it relates to lack of progress in a subject area, the subject or class teacher responds in the first instance. The complainant needs to feel they have been listened to and all points they raise addressed should be addressed. If the matter remains unresolved,</w:t>
            </w:r>
          </w:p>
          <w:p w14:paraId="795BDF7B" w14:textId="77777777" w:rsidR="00061542" w:rsidRPr="00F33B77" w:rsidRDefault="00061542" w:rsidP="00061542">
            <w:pPr>
              <w:rPr>
                <w:rFonts w:ascii="Arial" w:hAnsi="Arial" w:cs="Arial"/>
              </w:rPr>
            </w:pPr>
            <w:r w:rsidRPr="00F33B77">
              <w:rPr>
                <w:rFonts w:ascii="Arial" w:hAnsi="Arial" w:cs="Arial"/>
                <w:b/>
              </w:rPr>
              <w:t>Stage2</w:t>
            </w:r>
            <w:r w:rsidRPr="00F33B77">
              <w:rPr>
                <w:rFonts w:ascii="Arial" w:hAnsi="Arial" w:cs="Arial"/>
              </w:rPr>
              <w:t>:  The complaint is dealt with by the SENDCO or by a senior manager. If there is still no resolution,</w:t>
            </w:r>
          </w:p>
          <w:p w14:paraId="549970E9" w14:textId="77777777" w:rsidR="00061542" w:rsidRPr="00F33B77" w:rsidRDefault="00061542" w:rsidP="00061542">
            <w:pPr>
              <w:rPr>
                <w:rFonts w:ascii="Arial" w:hAnsi="Arial" w:cs="Arial"/>
              </w:rPr>
            </w:pPr>
            <w:r w:rsidRPr="00F33B77">
              <w:rPr>
                <w:rFonts w:ascii="Arial" w:hAnsi="Arial" w:cs="Arial"/>
                <w:b/>
              </w:rPr>
              <w:t>Stage 3</w:t>
            </w:r>
            <w:r w:rsidRPr="00F33B77">
              <w:rPr>
                <w:rFonts w:ascii="Arial" w:hAnsi="Arial" w:cs="Arial"/>
              </w:rPr>
              <w:t>: The Head teacher will become actively involved.</w:t>
            </w:r>
          </w:p>
          <w:p w14:paraId="1D8D84F8" w14:textId="77777777" w:rsidR="00061542" w:rsidRPr="00F33B77" w:rsidRDefault="00061542" w:rsidP="00061542">
            <w:pPr>
              <w:rPr>
                <w:rFonts w:ascii="Arial" w:hAnsi="Arial" w:cs="Arial"/>
              </w:rPr>
            </w:pPr>
            <w:r w:rsidRPr="00F33B77">
              <w:rPr>
                <w:rFonts w:ascii="Arial" w:hAnsi="Arial" w:cs="Arial"/>
              </w:rPr>
              <w:t xml:space="preserve">If the matter is still not resolved, the complainant </w:t>
            </w:r>
            <w:r w:rsidRPr="00F33B77">
              <w:rPr>
                <w:rFonts w:ascii="Arial" w:hAnsi="Arial" w:cs="Arial"/>
                <w:b/>
              </w:rPr>
              <w:t xml:space="preserve">must </w:t>
            </w:r>
            <w:r w:rsidRPr="00F33B77">
              <w:rPr>
                <w:rFonts w:ascii="Arial" w:hAnsi="Arial" w:cs="Arial"/>
              </w:rPr>
              <w:t xml:space="preserve">put their complaint </w:t>
            </w:r>
            <w:r w:rsidRPr="00F33B77">
              <w:rPr>
                <w:rFonts w:ascii="Arial" w:hAnsi="Arial" w:cs="Arial"/>
                <w:b/>
              </w:rPr>
              <w:t>in writing</w:t>
            </w:r>
            <w:r w:rsidRPr="00F33B77">
              <w:rPr>
                <w:rFonts w:ascii="Arial" w:hAnsi="Arial" w:cs="Arial"/>
              </w:rPr>
              <w:t xml:space="preserve"> to the </w:t>
            </w:r>
            <w:r w:rsidRPr="00F33B77">
              <w:rPr>
                <w:rFonts w:ascii="Arial" w:hAnsi="Arial" w:cs="Arial"/>
                <w:b/>
              </w:rPr>
              <w:t>Chair of Governors</w:t>
            </w:r>
            <w:r w:rsidRPr="00F33B77">
              <w:rPr>
                <w:rFonts w:ascii="Arial" w:hAnsi="Arial" w:cs="Arial"/>
              </w:rPr>
              <w:t>.</w:t>
            </w:r>
          </w:p>
          <w:p w14:paraId="5932EE44" w14:textId="77777777" w:rsidR="00061542" w:rsidRPr="00F33B77" w:rsidRDefault="00061542" w:rsidP="00061542">
            <w:pPr>
              <w:rPr>
                <w:rFonts w:ascii="Arial" w:hAnsi="Arial" w:cs="Arial"/>
              </w:rPr>
            </w:pPr>
            <w:r w:rsidRPr="00F33B77">
              <w:rPr>
                <w:rFonts w:ascii="Arial" w:hAnsi="Arial" w:cs="Arial"/>
                <w:b/>
              </w:rPr>
              <w:t>Stage 4</w:t>
            </w:r>
            <w:r w:rsidRPr="00F33B77">
              <w:rPr>
                <w:rFonts w:ascii="Arial" w:hAnsi="Arial" w:cs="Arial"/>
              </w:rPr>
              <w:t>: The Governing Body deals with the matter through their agreed complaint resolution procedures.</w:t>
            </w:r>
          </w:p>
          <w:p w14:paraId="11EB8E2F" w14:textId="77777777" w:rsidR="00061542" w:rsidRPr="00F33B77" w:rsidRDefault="00061542" w:rsidP="00061542">
            <w:pPr>
              <w:rPr>
                <w:rFonts w:ascii="Arial" w:hAnsi="Arial" w:cs="Arial"/>
              </w:rPr>
            </w:pPr>
          </w:p>
          <w:p w14:paraId="14BA4EA2" w14:textId="77777777" w:rsidR="00061542" w:rsidRPr="00F33B77" w:rsidRDefault="00061542" w:rsidP="00061542">
            <w:pPr>
              <w:rPr>
                <w:rFonts w:ascii="Arial" w:hAnsi="Arial" w:cs="Arial"/>
              </w:rPr>
            </w:pPr>
            <w:r w:rsidRPr="00F33B77">
              <w:rPr>
                <w:rFonts w:ascii="Arial" w:hAnsi="Arial" w:cs="Arial"/>
              </w:rPr>
              <w:t>In the unlikely event that the matter is still not resolved, the parent can then take the complaint to the Local Authority Complaints Officer and ultimately to the Ombudsman/Secretary of State.</w:t>
            </w:r>
          </w:p>
          <w:p w14:paraId="7AE8FA48" w14:textId="4A67611C" w:rsidR="00956D16" w:rsidRPr="00F33B77" w:rsidRDefault="00061542" w:rsidP="00061542">
            <w:pPr>
              <w:rPr>
                <w:rFonts w:ascii="Arial" w:hAnsi="Arial" w:cs="Arial"/>
              </w:rPr>
            </w:pPr>
            <w:r w:rsidRPr="00F33B77">
              <w:rPr>
                <w:rFonts w:ascii="Arial" w:hAnsi="Arial" w:cs="Arial"/>
              </w:rPr>
              <w:t>It is obviously in everyone’s interests for complaints to be resolved as quickly and at as low a level as possible. Schools are likely to find it beneficial to make sure everyone adheres to the procedure described since allowing a complaint to come in at Stage 3 inflates its seriousness.</w:t>
            </w:r>
          </w:p>
          <w:p w14:paraId="7DF8961A" w14:textId="77777777" w:rsidR="00956D16" w:rsidRPr="00F33B77" w:rsidRDefault="00956D16" w:rsidP="00956D16">
            <w:pPr>
              <w:rPr>
                <w:rFonts w:ascii="Arial" w:hAnsi="Arial" w:cs="Arial"/>
              </w:rPr>
            </w:pPr>
          </w:p>
        </w:tc>
      </w:tr>
      <w:tr w:rsidR="00956D16" w:rsidRPr="00F33B77" w14:paraId="368C9A5E" w14:textId="77777777" w:rsidTr="00AF6D47">
        <w:tc>
          <w:tcPr>
            <w:tcW w:w="13948" w:type="dxa"/>
          </w:tcPr>
          <w:p w14:paraId="49F95739" w14:textId="77777777" w:rsidR="00956D16" w:rsidRPr="00F33B77" w:rsidRDefault="00956D16" w:rsidP="006A3702">
            <w:pPr>
              <w:numPr>
                <w:ilvl w:val="0"/>
                <w:numId w:val="5"/>
              </w:numPr>
              <w:rPr>
                <w:rFonts w:ascii="Arial" w:hAnsi="Arial" w:cs="Arial"/>
                <w:b/>
              </w:rPr>
            </w:pPr>
            <w:r w:rsidRPr="00F33B77">
              <w:rPr>
                <w:rFonts w:ascii="Arial" w:hAnsi="Arial" w:cs="Arial"/>
                <w:b/>
              </w:rPr>
              <w:t>How the governing body involves other bodies, including health and social services bodies, local authority support services and voluntary organisations in meeting the needs of pupils with SEN and in supporting the families of such children</w:t>
            </w:r>
          </w:p>
          <w:p w14:paraId="7D9401DE" w14:textId="77777777" w:rsidR="00956D16" w:rsidRPr="00F33B77" w:rsidRDefault="00956D16" w:rsidP="00956D16">
            <w:pPr>
              <w:rPr>
                <w:rFonts w:ascii="Arial" w:hAnsi="Arial" w:cs="Arial"/>
              </w:rPr>
            </w:pPr>
          </w:p>
          <w:p w14:paraId="3882F9BB" w14:textId="77777777" w:rsidR="000D1C5A" w:rsidRPr="00F33B77" w:rsidRDefault="000D1C5A" w:rsidP="000D1C5A">
            <w:pPr>
              <w:rPr>
                <w:rFonts w:ascii="Arial" w:hAnsi="Arial" w:cs="Arial"/>
              </w:rPr>
            </w:pPr>
            <w:r w:rsidRPr="00F33B77">
              <w:rPr>
                <w:rFonts w:ascii="Arial" w:hAnsi="Arial" w:cs="Arial"/>
              </w:rPr>
              <w:t>At St. Mary’s school we have regular contact with a range of professionals, these include: Educational Psychologists; Advisory Teachers; Speech and Language Therapists; Counsellors; CAMHS; Starting Life Well; Educational Welfare.</w:t>
            </w:r>
          </w:p>
          <w:p w14:paraId="13B34544" w14:textId="77777777" w:rsidR="000D1C5A" w:rsidRPr="00F33B77" w:rsidRDefault="000D1C5A" w:rsidP="000D1C5A">
            <w:pPr>
              <w:rPr>
                <w:rFonts w:ascii="Arial" w:hAnsi="Arial" w:cs="Arial"/>
              </w:rPr>
            </w:pPr>
          </w:p>
          <w:p w14:paraId="5F74FC5F" w14:textId="13B01EED" w:rsidR="000D1C5A" w:rsidRPr="00F33B77" w:rsidRDefault="000D1C5A" w:rsidP="000D1C5A">
            <w:pPr>
              <w:rPr>
                <w:rFonts w:ascii="Arial" w:hAnsi="Arial" w:cs="Arial"/>
              </w:rPr>
            </w:pPr>
            <w:r w:rsidRPr="00F33B77">
              <w:rPr>
                <w:rFonts w:ascii="Arial" w:hAnsi="Arial" w:cs="Arial"/>
              </w:rPr>
              <w:t xml:space="preserve">The </w:t>
            </w:r>
            <w:r w:rsidR="00625EC6">
              <w:rPr>
                <w:rFonts w:ascii="Arial" w:hAnsi="Arial" w:cs="Arial"/>
              </w:rPr>
              <w:t>SENDCo has undertaken Early Help training</w:t>
            </w:r>
            <w:r w:rsidRPr="00F33B77">
              <w:rPr>
                <w:rFonts w:ascii="Arial" w:hAnsi="Arial" w:cs="Arial"/>
              </w:rPr>
              <w:t xml:space="preserve">. The SENDCo is responsible for overseeing that the </w:t>
            </w:r>
            <w:r w:rsidR="00625EC6">
              <w:rPr>
                <w:rFonts w:ascii="Arial" w:hAnsi="Arial" w:cs="Arial"/>
              </w:rPr>
              <w:t xml:space="preserve">Early Help </w:t>
            </w:r>
            <w:r w:rsidRPr="00F33B77">
              <w:rPr>
                <w:rFonts w:ascii="Arial" w:hAnsi="Arial" w:cs="Arial"/>
              </w:rPr>
              <w:t xml:space="preserve">process is followed within school.  </w:t>
            </w:r>
            <w:r w:rsidR="00625EC6">
              <w:rPr>
                <w:rFonts w:ascii="Arial" w:hAnsi="Arial" w:cs="Arial"/>
              </w:rPr>
              <w:t>Early Help</w:t>
            </w:r>
            <w:r w:rsidRPr="00F33B77">
              <w:rPr>
                <w:rFonts w:ascii="Arial" w:hAnsi="Arial" w:cs="Arial"/>
              </w:rPr>
              <w:t xml:space="preserve"> training is provided on a rolling programme with staff and governors accessing training or updates as and when required. The training which is provided by the LA ensures that all staff are aware of the circumstances that would</w:t>
            </w:r>
            <w:r w:rsidR="00625EC6">
              <w:rPr>
                <w:rFonts w:ascii="Arial" w:hAnsi="Arial" w:cs="Arial"/>
              </w:rPr>
              <w:t xml:space="preserve"> trigger the need to complete an Early Help assessment </w:t>
            </w:r>
            <w:r w:rsidRPr="00F33B77">
              <w:rPr>
                <w:rFonts w:ascii="Arial" w:hAnsi="Arial" w:cs="Arial"/>
              </w:rPr>
              <w:t xml:space="preserve">and the procedures that are followed once a </w:t>
            </w:r>
            <w:r w:rsidR="00625EC6">
              <w:rPr>
                <w:rFonts w:ascii="Arial" w:hAnsi="Arial" w:cs="Arial"/>
              </w:rPr>
              <w:t xml:space="preserve">referral </w:t>
            </w:r>
            <w:r w:rsidRPr="00F33B77">
              <w:rPr>
                <w:rFonts w:ascii="Arial" w:hAnsi="Arial" w:cs="Arial"/>
              </w:rPr>
              <w:t xml:space="preserve"> has been initiated. </w:t>
            </w:r>
          </w:p>
          <w:p w14:paraId="2602AAF8" w14:textId="77777777" w:rsidR="000D1C5A" w:rsidRPr="00F33B77" w:rsidRDefault="000D1C5A" w:rsidP="000D1C5A">
            <w:pPr>
              <w:rPr>
                <w:rFonts w:ascii="Arial" w:hAnsi="Arial" w:cs="Arial"/>
              </w:rPr>
            </w:pPr>
          </w:p>
          <w:p w14:paraId="4F65B97E" w14:textId="264C59C1" w:rsidR="000D1C5A" w:rsidRPr="00F33B77" w:rsidRDefault="000D1C5A" w:rsidP="000D1C5A">
            <w:pPr>
              <w:rPr>
                <w:rFonts w:ascii="Arial" w:hAnsi="Arial" w:cs="Arial"/>
              </w:rPr>
            </w:pPr>
            <w:r w:rsidRPr="00F33B77">
              <w:rPr>
                <w:rFonts w:ascii="Arial" w:hAnsi="Arial" w:cs="Arial"/>
              </w:rPr>
              <w:t xml:space="preserve">Following the introduction of the Children and Families Act 2014, the current Statement of Needs will be replaced by the Education, Health and Care Plans (E.H.C.P) this new plan which involves professionals from education, health departments and social care departments who are working with the pupil and their family, will all come together in a collaborative way to provide a more holistic approach to support the children and their families. </w:t>
            </w:r>
          </w:p>
          <w:p w14:paraId="19E0CDD1" w14:textId="77777777" w:rsidR="00956D16" w:rsidRDefault="00956D16" w:rsidP="00956D16">
            <w:pPr>
              <w:rPr>
                <w:rFonts w:ascii="Arial" w:hAnsi="Arial" w:cs="Arial"/>
              </w:rPr>
            </w:pPr>
          </w:p>
          <w:p w14:paraId="66647295" w14:textId="43AB336E" w:rsidR="00F33B77" w:rsidRPr="00F33B77" w:rsidRDefault="00F33B77" w:rsidP="00956D16">
            <w:pPr>
              <w:rPr>
                <w:rFonts w:ascii="Arial" w:hAnsi="Arial" w:cs="Arial"/>
              </w:rPr>
            </w:pPr>
          </w:p>
        </w:tc>
      </w:tr>
      <w:tr w:rsidR="00956D16" w:rsidRPr="00F33B77" w14:paraId="2457B3DE" w14:textId="77777777" w:rsidTr="00AF6D47">
        <w:tc>
          <w:tcPr>
            <w:tcW w:w="13948" w:type="dxa"/>
          </w:tcPr>
          <w:p w14:paraId="4B0AD2A0" w14:textId="77777777" w:rsidR="00956D16" w:rsidRPr="00F33B77" w:rsidRDefault="00956D16" w:rsidP="006A3702">
            <w:pPr>
              <w:numPr>
                <w:ilvl w:val="0"/>
                <w:numId w:val="5"/>
              </w:numPr>
              <w:rPr>
                <w:rFonts w:ascii="Arial" w:hAnsi="Arial" w:cs="Arial"/>
                <w:b/>
              </w:rPr>
            </w:pPr>
            <w:r w:rsidRPr="00F33B77">
              <w:rPr>
                <w:rFonts w:ascii="Arial" w:hAnsi="Arial" w:cs="Arial"/>
                <w:b/>
              </w:rPr>
              <w:t>The contact details of support services for the parents of pupils with SEN, including those for arrangements made in accordance with clause 32</w:t>
            </w:r>
          </w:p>
          <w:p w14:paraId="793F3317" w14:textId="77777777" w:rsidR="00956D16" w:rsidRPr="00F33B77" w:rsidRDefault="00956D16" w:rsidP="00956D16">
            <w:pPr>
              <w:rPr>
                <w:rFonts w:ascii="Arial" w:hAnsi="Arial" w:cs="Arial"/>
              </w:rPr>
            </w:pPr>
          </w:p>
          <w:tbl>
            <w:tblPr>
              <w:tblStyle w:val="TableGrid"/>
              <w:tblW w:w="0" w:type="auto"/>
              <w:tblLook w:val="04A0" w:firstRow="1" w:lastRow="0" w:firstColumn="1" w:lastColumn="0" w:noHBand="0" w:noVBand="1"/>
            </w:tblPr>
            <w:tblGrid>
              <w:gridCol w:w="4574"/>
              <w:gridCol w:w="4574"/>
              <w:gridCol w:w="4574"/>
            </w:tblGrid>
            <w:tr w:rsidR="009B36C0" w:rsidRPr="00F33B77" w14:paraId="0781F3EB" w14:textId="77777777" w:rsidTr="009B36C0">
              <w:tc>
                <w:tcPr>
                  <w:tcW w:w="4574" w:type="dxa"/>
                </w:tcPr>
                <w:p w14:paraId="53C00DF8" w14:textId="77777777" w:rsidR="009B36C0" w:rsidRPr="00F33B77" w:rsidRDefault="009B36C0" w:rsidP="009B36C0">
                  <w:pPr>
                    <w:rPr>
                      <w:rFonts w:ascii="Arial" w:hAnsi="Arial" w:cs="Arial"/>
                      <w:b/>
                      <w:u w:val="single"/>
                    </w:rPr>
                  </w:pPr>
                  <w:r w:rsidRPr="00F33B77">
                    <w:rPr>
                      <w:rFonts w:ascii="Arial" w:hAnsi="Arial" w:cs="Arial"/>
                      <w:b/>
                      <w:u w:val="single"/>
                    </w:rPr>
                    <w:t>Parent Partnership</w:t>
                  </w:r>
                </w:p>
                <w:p w14:paraId="09E4CE78" w14:textId="77777777" w:rsidR="009B36C0" w:rsidRPr="00F33B77" w:rsidRDefault="009B36C0" w:rsidP="009B36C0">
                  <w:pPr>
                    <w:rPr>
                      <w:rFonts w:ascii="Arial" w:hAnsi="Arial" w:cs="Arial"/>
                    </w:rPr>
                  </w:pPr>
                  <w:r w:rsidRPr="00F33B77">
                    <w:rPr>
                      <w:rFonts w:ascii="Arial" w:hAnsi="Arial" w:cs="Arial"/>
                    </w:rPr>
                    <w:t>Unity House</w:t>
                  </w:r>
                </w:p>
                <w:p w14:paraId="29D1903C" w14:textId="77777777" w:rsidR="009B36C0" w:rsidRPr="00F33B77" w:rsidRDefault="009B36C0" w:rsidP="009B36C0">
                  <w:pPr>
                    <w:rPr>
                      <w:rFonts w:ascii="Arial" w:hAnsi="Arial" w:cs="Arial"/>
                    </w:rPr>
                  </w:pPr>
                  <w:r w:rsidRPr="00F33B77">
                    <w:rPr>
                      <w:rFonts w:ascii="Arial" w:hAnsi="Arial" w:cs="Arial"/>
                    </w:rPr>
                    <w:t>Salford Civic Centre</w:t>
                  </w:r>
                </w:p>
                <w:p w14:paraId="679721F0" w14:textId="77777777" w:rsidR="009B36C0" w:rsidRPr="00F33B77" w:rsidRDefault="009B36C0" w:rsidP="009B36C0">
                  <w:pPr>
                    <w:rPr>
                      <w:rFonts w:ascii="Arial" w:hAnsi="Arial" w:cs="Arial"/>
                    </w:rPr>
                  </w:pPr>
                  <w:r w:rsidRPr="00F33B77">
                    <w:rPr>
                      <w:rFonts w:ascii="Arial" w:hAnsi="Arial" w:cs="Arial"/>
                    </w:rPr>
                    <w:t>Chorley Road</w:t>
                  </w:r>
                </w:p>
                <w:p w14:paraId="2BFDF3B8" w14:textId="77777777" w:rsidR="009B36C0" w:rsidRPr="00F33B77" w:rsidRDefault="009B36C0" w:rsidP="009B36C0">
                  <w:pPr>
                    <w:rPr>
                      <w:rFonts w:ascii="Arial" w:hAnsi="Arial" w:cs="Arial"/>
                    </w:rPr>
                  </w:pPr>
                  <w:r w:rsidRPr="00F33B77">
                    <w:rPr>
                      <w:rFonts w:ascii="Arial" w:hAnsi="Arial" w:cs="Arial"/>
                    </w:rPr>
                    <w:t>Swinton</w:t>
                  </w:r>
                </w:p>
                <w:p w14:paraId="487B932A" w14:textId="77777777" w:rsidR="009B36C0" w:rsidRPr="00F33B77" w:rsidRDefault="009B36C0" w:rsidP="009B36C0">
                  <w:pPr>
                    <w:rPr>
                      <w:rFonts w:ascii="Arial" w:hAnsi="Arial" w:cs="Arial"/>
                    </w:rPr>
                  </w:pPr>
                  <w:r w:rsidRPr="00F33B77">
                    <w:rPr>
                      <w:rFonts w:ascii="Arial" w:hAnsi="Arial" w:cs="Arial"/>
                    </w:rPr>
                    <w:t>M27 5AW</w:t>
                  </w:r>
                </w:p>
                <w:p w14:paraId="47C98A60" w14:textId="77777777" w:rsidR="009B36C0" w:rsidRPr="00F33B77" w:rsidRDefault="009B36C0" w:rsidP="009B36C0">
                  <w:pPr>
                    <w:rPr>
                      <w:rFonts w:ascii="Arial" w:hAnsi="Arial" w:cs="Arial"/>
                    </w:rPr>
                  </w:pPr>
                </w:p>
                <w:p w14:paraId="19CE4FBB" w14:textId="77777777" w:rsidR="009B36C0" w:rsidRPr="00F33B77" w:rsidRDefault="009B36C0" w:rsidP="009B36C0">
                  <w:pPr>
                    <w:rPr>
                      <w:rFonts w:ascii="Arial" w:hAnsi="Arial" w:cs="Arial"/>
                      <w:b/>
                    </w:rPr>
                  </w:pPr>
                  <w:r w:rsidRPr="00F33B77">
                    <w:rPr>
                      <w:rFonts w:ascii="Arial" w:hAnsi="Arial" w:cs="Arial"/>
                      <w:b/>
                    </w:rPr>
                    <w:t>0161 778 0538</w:t>
                  </w:r>
                </w:p>
                <w:p w14:paraId="088A51B0" w14:textId="77777777" w:rsidR="009B36C0" w:rsidRPr="00F33B77" w:rsidRDefault="009B36C0" w:rsidP="00956D16">
                  <w:pPr>
                    <w:rPr>
                      <w:rFonts w:ascii="Arial" w:hAnsi="Arial" w:cs="Arial"/>
                    </w:rPr>
                  </w:pPr>
                </w:p>
              </w:tc>
              <w:tc>
                <w:tcPr>
                  <w:tcW w:w="4574" w:type="dxa"/>
                </w:tcPr>
                <w:p w14:paraId="75BC95F7" w14:textId="77777777" w:rsidR="009B36C0" w:rsidRPr="00F33B77" w:rsidRDefault="009B36C0" w:rsidP="009B36C0">
                  <w:pPr>
                    <w:rPr>
                      <w:rFonts w:ascii="Arial" w:hAnsi="Arial" w:cs="Arial"/>
                      <w:b/>
                      <w:u w:val="single"/>
                    </w:rPr>
                  </w:pPr>
                  <w:r w:rsidRPr="00F33B77">
                    <w:rPr>
                      <w:rFonts w:ascii="Arial" w:hAnsi="Arial" w:cs="Arial"/>
                      <w:b/>
                      <w:u w:val="single"/>
                    </w:rPr>
                    <w:t xml:space="preserve">For children 0 – 5 Years </w:t>
                  </w:r>
                </w:p>
                <w:p w14:paraId="5ED226E1" w14:textId="77777777" w:rsidR="009B36C0" w:rsidRPr="00F33B77" w:rsidRDefault="009B36C0" w:rsidP="009B36C0">
                  <w:pPr>
                    <w:rPr>
                      <w:rFonts w:ascii="Arial" w:hAnsi="Arial" w:cs="Arial"/>
                    </w:rPr>
                  </w:pPr>
                  <w:r w:rsidRPr="00F33B77">
                    <w:rPr>
                      <w:rFonts w:ascii="Arial" w:hAnsi="Arial" w:cs="Arial"/>
                    </w:rPr>
                    <w:t>Early Support/Portage Home Visiting Team/Inclusion Officers</w:t>
                  </w:r>
                </w:p>
                <w:p w14:paraId="3F2A7335" w14:textId="77777777" w:rsidR="009B36C0" w:rsidRPr="00F33B77" w:rsidRDefault="009B36C0" w:rsidP="009B36C0">
                  <w:pPr>
                    <w:rPr>
                      <w:rFonts w:ascii="Arial" w:hAnsi="Arial" w:cs="Arial"/>
                    </w:rPr>
                  </w:pPr>
                  <w:r w:rsidRPr="00F33B77">
                    <w:rPr>
                      <w:rFonts w:ascii="Arial" w:hAnsi="Arial" w:cs="Arial"/>
                    </w:rPr>
                    <w:t>Starting Life Well</w:t>
                  </w:r>
                </w:p>
                <w:p w14:paraId="5A92A08E" w14:textId="77777777" w:rsidR="009B36C0" w:rsidRPr="00F33B77" w:rsidRDefault="009B36C0" w:rsidP="009B36C0">
                  <w:pPr>
                    <w:rPr>
                      <w:rFonts w:ascii="Arial" w:hAnsi="Arial" w:cs="Arial"/>
                    </w:rPr>
                  </w:pPr>
                  <w:r w:rsidRPr="00F33B77">
                    <w:rPr>
                      <w:rFonts w:ascii="Arial" w:hAnsi="Arial" w:cs="Arial"/>
                    </w:rPr>
                    <w:t>Unity House</w:t>
                  </w:r>
                </w:p>
                <w:p w14:paraId="46263B6E" w14:textId="77777777" w:rsidR="009B36C0" w:rsidRPr="00F33B77" w:rsidRDefault="009B36C0" w:rsidP="009B36C0">
                  <w:pPr>
                    <w:rPr>
                      <w:rFonts w:ascii="Arial" w:hAnsi="Arial" w:cs="Arial"/>
                    </w:rPr>
                  </w:pPr>
                  <w:r w:rsidRPr="00F33B77">
                    <w:rPr>
                      <w:rFonts w:ascii="Arial" w:hAnsi="Arial" w:cs="Arial"/>
                    </w:rPr>
                    <w:t>Salford Civic Centre</w:t>
                  </w:r>
                </w:p>
                <w:p w14:paraId="43C2CE9E" w14:textId="77777777" w:rsidR="009B36C0" w:rsidRPr="00F33B77" w:rsidRDefault="009B36C0" w:rsidP="009B36C0">
                  <w:pPr>
                    <w:rPr>
                      <w:rFonts w:ascii="Arial" w:hAnsi="Arial" w:cs="Arial"/>
                    </w:rPr>
                  </w:pPr>
                  <w:r w:rsidRPr="00F33B77">
                    <w:rPr>
                      <w:rFonts w:ascii="Arial" w:hAnsi="Arial" w:cs="Arial"/>
                    </w:rPr>
                    <w:t>Chorley Road</w:t>
                  </w:r>
                </w:p>
                <w:p w14:paraId="237D4D34" w14:textId="77777777" w:rsidR="009B36C0" w:rsidRPr="00F33B77" w:rsidRDefault="009B36C0" w:rsidP="009B36C0">
                  <w:pPr>
                    <w:rPr>
                      <w:rFonts w:ascii="Arial" w:hAnsi="Arial" w:cs="Arial"/>
                    </w:rPr>
                  </w:pPr>
                  <w:r w:rsidRPr="00F33B77">
                    <w:rPr>
                      <w:rFonts w:ascii="Arial" w:hAnsi="Arial" w:cs="Arial"/>
                    </w:rPr>
                    <w:t>Swinton</w:t>
                  </w:r>
                </w:p>
                <w:p w14:paraId="19079A83" w14:textId="77777777" w:rsidR="009B36C0" w:rsidRPr="00F33B77" w:rsidRDefault="009B36C0" w:rsidP="009B36C0">
                  <w:pPr>
                    <w:rPr>
                      <w:rFonts w:ascii="Arial" w:hAnsi="Arial" w:cs="Arial"/>
                    </w:rPr>
                  </w:pPr>
                  <w:r w:rsidRPr="00F33B77">
                    <w:rPr>
                      <w:rFonts w:ascii="Arial" w:hAnsi="Arial" w:cs="Arial"/>
                    </w:rPr>
                    <w:t>M27 5AW</w:t>
                  </w:r>
                </w:p>
                <w:p w14:paraId="53BF462A" w14:textId="77777777" w:rsidR="009B36C0" w:rsidRPr="00F33B77" w:rsidRDefault="009B36C0" w:rsidP="009B36C0">
                  <w:pPr>
                    <w:rPr>
                      <w:rFonts w:ascii="Arial" w:hAnsi="Arial" w:cs="Arial"/>
                    </w:rPr>
                  </w:pPr>
                </w:p>
                <w:p w14:paraId="6BF3AA66" w14:textId="77777777" w:rsidR="009B36C0" w:rsidRPr="00F33B77" w:rsidRDefault="009B36C0" w:rsidP="009B36C0">
                  <w:pPr>
                    <w:rPr>
                      <w:rFonts w:ascii="Arial" w:hAnsi="Arial" w:cs="Arial"/>
                      <w:b/>
                    </w:rPr>
                  </w:pPr>
                  <w:r w:rsidRPr="00F33B77">
                    <w:rPr>
                      <w:rFonts w:ascii="Arial" w:hAnsi="Arial" w:cs="Arial"/>
                      <w:b/>
                    </w:rPr>
                    <w:t>0161 793 3275</w:t>
                  </w:r>
                </w:p>
                <w:p w14:paraId="3D6C7F5E" w14:textId="77777777" w:rsidR="009B36C0" w:rsidRPr="00F33B77" w:rsidRDefault="009B36C0" w:rsidP="00956D16">
                  <w:pPr>
                    <w:rPr>
                      <w:rFonts w:ascii="Arial" w:hAnsi="Arial" w:cs="Arial"/>
                    </w:rPr>
                  </w:pPr>
                </w:p>
              </w:tc>
              <w:tc>
                <w:tcPr>
                  <w:tcW w:w="4574" w:type="dxa"/>
                </w:tcPr>
                <w:p w14:paraId="112ABBAB" w14:textId="77777777" w:rsidR="009B36C0" w:rsidRPr="00F33B77" w:rsidRDefault="009B36C0" w:rsidP="009B36C0">
                  <w:pPr>
                    <w:rPr>
                      <w:rFonts w:ascii="Arial" w:hAnsi="Arial" w:cs="Arial"/>
                      <w:b/>
                      <w:u w:val="single"/>
                    </w:rPr>
                  </w:pPr>
                  <w:r w:rsidRPr="00F33B77">
                    <w:rPr>
                      <w:rFonts w:ascii="Arial" w:hAnsi="Arial" w:cs="Arial"/>
                      <w:b/>
                      <w:u w:val="single"/>
                    </w:rPr>
                    <w:t>Statutory Assessment Team</w:t>
                  </w:r>
                </w:p>
                <w:p w14:paraId="2F6E3809" w14:textId="77777777" w:rsidR="009B36C0" w:rsidRPr="00F33B77" w:rsidRDefault="009B36C0" w:rsidP="009B36C0">
                  <w:pPr>
                    <w:rPr>
                      <w:rFonts w:ascii="Arial" w:hAnsi="Arial" w:cs="Arial"/>
                    </w:rPr>
                  </w:pPr>
                  <w:r w:rsidRPr="00F33B77">
                    <w:rPr>
                      <w:rFonts w:ascii="Arial" w:hAnsi="Arial" w:cs="Arial"/>
                    </w:rPr>
                    <w:t>Burrows House</w:t>
                  </w:r>
                </w:p>
                <w:p w14:paraId="32686B7D" w14:textId="77777777" w:rsidR="009B36C0" w:rsidRPr="00F33B77" w:rsidRDefault="009B36C0" w:rsidP="009B36C0">
                  <w:pPr>
                    <w:rPr>
                      <w:rFonts w:ascii="Arial" w:hAnsi="Arial" w:cs="Arial"/>
                    </w:rPr>
                  </w:pPr>
                  <w:r w:rsidRPr="00F33B77">
                    <w:rPr>
                      <w:rFonts w:ascii="Arial" w:hAnsi="Arial" w:cs="Arial"/>
                    </w:rPr>
                    <w:t>10 Priestley Road</w:t>
                  </w:r>
                </w:p>
                <w:p w14:paraId="6AF0796B" w14:textId="77777777" w:rsidR="009B36C0" w:rsidRPr="00F33B77" w:rsidRDefault="009B36C0" w:rsidP="009B36C0">
                  <w:pPr>
                    <w:rPr>
                      <w:rFonts w:ascii="Arial" w:hAnsi="Arial" w:cs="Arial"/>
                    </w:rPr>
                  </w:pPr>
                  <w:r w:rsidRPr="00F33B77">
                    <w:rPr>
                      <w:rFonts w:ascii="Arial" w:hAnsi="Arial" w:cs="Arial"/>
                    </w:rPr>
                    <w:t>Wardley Industrial Estate</w:t>
                  </w:r>
                </w:p>
                <w:p w14:paraId="266EE400" w14:textId="77777777" w:rsidR="009B36C0" w:rsidRPr="00F33B77" w:rsidRDefault="009B36C0" w:rsidP="009B36C0">
                  <w:pPr>
                    <w:rPr>
                      <w:rFonts w:ascii="Arial" w:hAnsi="Arial" w:cs="Arial"/>
                    </w:rPr>
                  </w:pPr>
                  <w:r w:rsidRPr="00F33B77">
                    <w:rPr>
                      <w:rFonts w:ascii="Arial" w:hAnsi="Arial" w:cs="Arial"/>
                    </w:rPr>
                    <w:t>M28 2LY</w:t>
                  </w:r>
                </w:p>
                <w:p w14:paraId="072D9DA9" w14:textId="77777777" w:rsidR="009B36C0" w:rsidRPr="00F33B77" w:rsidRDefault="009B36C0" w:rsidP="009B36C0">
                  <w:pPr>
                    <w:rPr>
                      <w:rFonts w:ascii="Arial" w:hAnsi="Arial" w:cs="Arial"/>
                    </w:rPr>
                  </w:pPr>
                </w:p>
                <w:p w14:paraId="7C05FEB5" w14:textId="77777777" w:rsidR="009B36C0" w:rsidRPr="00F33B77" w:rsidRDefault="009B36C0" w:rsidP="009B36C0">
                  <w:pPr>
                    <w:rPr>
                      <w:rFonts w:ascii="Arial" w:hAnsi="Arial" w:cs="Arial"/>
                    </w:rPr>
                  </w:pPr>
                  <w:r w:rsidRPr="00F33B77">
                    <w:rPr>
                      <w:rFonts w:ascii="Arial" w:hAnsi="Arial" w:cs="Arial"/>
                      <w:b/>
                    </w:rPr>
                    <w:t>0161 778 0410</w:t>
                  </w:r>
                </w:p>
                <w:p w14:paraId="065F0CFD" w14:textId="77777777" w:rsidR="009B36C0" w:rsidRPr="00F33B77" w:rsidRDefault="009B36C0" w:rsidP="00956D16">
                  <w:pPr>
                    <w:rPr>
                      <w:rFonts w:ascii="Arial" w:hAnsi="Arial" w:cs="Arial"/>
                    </w:rPr>
                  </w:pPr>
                </w:p>
              </w:tc>
            </w:tr>
            <w:tr w:rsidR="009B36C0" w:rsidRPr="00F33B77" w14:paraId="4ECA5396" w14:textId="77777777" w:rsidTr="009B36C0">
              <w:tc>
                <w:tcPr>
                  <w:tcW w:w="4574" w:type="dxa"/>
                </w:tcPr>
                <w:p w14:paraId="2F35DF37" w14:textId="77777777" w:rsidR="009B36C0" w:rsidRPr="00F33B77" w:rsidRDefault="009B36C0" w:rsidP="009B36C0">
                  <w:pPr>
                    <w:rPr>
                      <w:rFonts w:ascii="Arial" w:hAnsi="Arial" w:cs="Arial"/>
                      <w:b/>
                      <w:u w:val="single"/>
                    </w:rPr>
                  </w:pPr>
                  <w:r w:rsidRPr="00F33B77">
                    <w:rPr>
                      <w:rFonts w:ascii="Arial" w:hAnsi="Arial" w:cs="Arial"/>
                      <w:b/>
                      <w:u w:val="single"/>
                    </w:rPr>
                    <w:t>Learning Support Service (LSS)</w:t>
                  </w:r>
                </w:p>
                <w:p w14:paraId="40C1181F" w14:textId="77777777" w:rsidR="009B36C0" w:rsidRPr="00F33B77" w:rsidRDefault="009B36C0" w:rsidP="009B36C0">
                  <w:pPr>
                    <w:rPr>
                      <w:rFonts w:ascii="Arial" w:hAnsi="Arial" w:cs="Arial"/>
                    </w:rPr>
                  </w:pPr>
                  <w:r w:rsidRPr="00F33B77">
                    <w:rPr>
                      <w:rFonts w:ascii="Arial" w:hAnsi="Arial" w:cs="Arial"/>
                    </w:rPr>
                    <w:t>c/o Moorside High School</w:t>
                  </w:r>
                </w:p>
                <w:p w14:paraId="4AC7409E" w14:textId="77777777" w:rsidR="009B36C0" w:rsidRPr="00F33B77" w:rsidRDefault="009B36C0" w:rsidP="009B36C0">
                  <w:pPr>
                    <w:rPr>
                      <w:rFonts w:ascii="Arial" w:hAnsi="Arial" w:cs="Arial"/>
                    </w:rPr>
                  </w:pPr>
                  <w:r w:rsidRPr="00F33B77">
                    <w:rPr>
                      <w:rFonts w:ascii="Arial" w:hAnsi="Arial" w:cs="Arial"/>
                    </w:rPr>
                    <w:t>57 Deans Road</w:t>
                  </w:r>
                </w:p>
                <w:p w14:paraId="5906C1B1" w14:textId="77777777" w:rsidR="009B36C0" w:rsidRPr="00F33B77" w:rsidRDefault="009B36C0" w:rsidP="009B36C0">
                  <w:pPr>
                    <w:rPr>
                      <w:rFonts w:ascii="Arial" w:hAnsi="Arial" w:cs="Arial"/>
                    </w:rPr>
                  </w:pPr>
                  <w:r w:rsidRPr="00F33B77">
                    <w:rPr>
                      <w:rFonts w:ascii="Arial" w:hAnsi="Arial" w:cs="Arial"/>
                    </w:rPr>
                    <w:t>Swinton</w:t>
                  </w:r>
                </w:p>
                <w:p w14:paraId="73418A66" w14:textId="77777777" w:rsidR="009B36C0" w:rsidRPr="00F33B77" w:rsidRDefault="009B36C0" w:rsidP="009B36C0">
                  <w:pPr>
                    <w:rPr>
                      <w:rFonts w:ascii="Arial" w:hAnsi="Arial" w:cs="Arial"/>
                    </w:rPr>
                  </w:pPr>
                </w:p>
                <w:p w14:paraId="346768DC" w14:textId="77777777" w:rsidR="009B36C0" w:rsidRPr="00F33B77" w:rsidRDefault="009B36C0" w:rsidP="009B36C0">
                  <w:pPr>
                    <w:rPr>
                      <w:rFonts w:ascii="Arial" w:hAnsi="Arial" w:cs="Arial"/>
                      <w:b/>
                    </w:rPr>
                  </w:pPr>
                  <w:r w:rsidRPr="00F33B77">
                    <w:rPr>
                      <w:rFonts w:ascii="Arial" w:hAnsi="Arial" w:cs="Arial"/>
                      <w:b/>
                    </w:rPr>
                    <w:t>0161 607 1671</w:t>
                  </w:r>
                </w:p>
                <w:p w14:paraId="1F774614" w14:textId="77777777" w:rsidR="009B36C0" w:rsidRPr="00F33B77" w:rsidRDefault="009B36C0" w:rsidP="00956D16">
                  <w:pPr>
                    <w:rPr>
                      <w:rFonts w:ascii="Arial" w:hAnsi="Arial" w:cs="Arial"/>
                    </w:rPr>
                  </w:pPr>
                </w:p>
              </w:tc>
              <w:tc>
                <w:tcPr>
                  <w:tcW w:w="4574" w:type="dxa"/>
                </w:tcPr>
                <w:p w14:paraId="53200740" w14:textId="77777777" w:rsidR="009B36C0" w:rsidRPr="00F33B77" w:rsidRDefault="009B36C0" w:rsidP="009B36C0">
                  <w:pPr>
                    <w:shd w:val="clear" w:color="auto" w:fill="FFFFFF"/>
                    <w:rPr>
                      <w:rFonts w:ascii="Arial" w:eastAsia="Times New Roman" w:hAnsi="Arial" w:cs="Arial"/>
                      <w:b/>
                      <w:u w:val="single"/>
                      <w:lang w:eastAsia="en-GB"/>
                    </w:rPr>
                  </w:pPr>
                  <w:r w:rsidRPr="00F33B77">
                    <w:rPr>
                      <w:rFonts w:ascii="Arial" w:eastAsia="Times New Roman" w:hAnsi="Arial" w:cs="Arial"/>
                      <w:b/>
                      <w:u w:val="single"/>
                      <w:lang w:eastAsia="en-GB"/>
                    </w:rPr>
                    <w:t>Caritas Diocese of Salford</w:t>
                  </w:r>
                </w:p>
                <w:p w14:paraId="0EC30023" w14:textId="77777777" w:rsidR="009B36C0" w:rsidRPr="00F33B77" w:rsidRDefault="009B36C0" w:rsidP="009B36C0">
                  <w:pPr>
                    <w:shd w:val="clear" w:color="auto" w:fill="FFFFFF"/>
                    <w:rPr>
                      <w:rFonts w:ascii="Arial" w:eastAsia="Times New Roman" w:hAnsi="Arial" w:cs="Arial"/>
                      <w:b/>
                      <w:lang w:eastAsia="en-GB"/>
                    </w:rPr>
                  </w:pPr>
                  <w:r w:rsidRPr="00F33B77">
                    <w:rPr>
                      <w:rFonts w:ascii="Arial" w:eastAsia="Times New Roman" w:hAnsi="Arial" w:cs="Arial"/>
                      <w:lang w:eastAsia="en-GB"/>
                    </w:rPr>
                    <w:t>Cathedral Centre</w:t>
                  </w:r>
                  <w:r w:rsidRPr="00F33B77">
                    <w:rPr>
                      <w:rFonts w:ascii="Arial" w:eastAsia="Times New Roman" w:hAnsi="Arial" w:cs="Arial"/>
                      <w:lang w:eastAsia="en-GB"/>
                    </w:rPr>
                    <w:br/>
                    <w:t>3 Ford Street</w:t>
                  </w:r>
                  <w:r w:rsidRPr="00F33B77">
                    <w:rPr>
                      <w:rFonts w:ascii="Arial" w:eastAsia="Times New Roman" w:hAnsi="Arial" w:cs="Arial"/>
                      <w:lang w:eastAsia="en-GB"/>
                    </w:rPr>
                    <w:br/>
                    <w:t>Salford</w:t>
                  </w:r>
                  <w:r w:rsidRPr="00F33B77">
                    <w:rPr>
                      <w:rFonts w:ascii="Arial" w:eastAsia="Times New Roman" w:hAnsi="Arial" w:cs="Arial"/>
                      <w:lang w:eastAsia="en-GB"/>
                    </w:rPr>
                    <w:br/>
                    <w:t>M3 6DP</w:t>
                  </w:r>
                  <w:r w:rsidRPr="00F33B77">
                    <w:rPr>
                      <w:rFonts w:ascii="Arial" w:eastAsia="Times New Roman" w:hAnsi="Arial" w:cs="Arial"/>
                      <w:lang w:eastAsia="en-GB"/>
                    </w:rPr>
                    <w:br/>
                  </w:r>
                  <w:r w:rsidRPr="00F33B77">
                    <w:rPr>
                      <w:rFonts w:ascii="Arial" w:eastAsia="Times New Roman" w:hAnsi="Arial" w:cs="Arial"/>
                      <w:b/>
                      <w:lang w:eastAsia="en-GB"/>
                    </w:rPr>
                    <w:t>0161 817 2250</w:t>
                  </w:r>
                  <w:r w:rsidRPr="00F33B77">
                    <w:rPr>
                      <w:rFonts w:ascii="Arial" w:eastAsia="Times New Roman" w:hAnsi="Arial" w:cs="Arial"/>
                      <w:b/>
                      <w:lang w:eastAsia="en-GB"/>
                    </w:rPr>
                    <w:br/>
                    <w:t>0161 833 1635</w:t>
                  </w:r>
                </w:p>
                <w:p w14:paraId="3DC84096" w14:textId="77777777" w:rsidR="009B36C0" w:rsidRPr="00F33B77" w:rsidRDefault="009B36C0" w:rsidP="00956D16">
                  <w:pPr>
                    <w:rPr>
                      <w:rFonts w:ascii="Arial" w:hAnsi="Arial" w:cs="Arial"/>
                    </w:rPr>
                  </w:pPr>
                </w:p>
              </w:tc>
              <w:tc>
                <w:tcPr>
                  <w:tcW w:w="4574" w:type="dxa"/>
                </w:tcPr>
                <w:p w14:paraId="331F63D4" w14:textId="77777777" w:rsidR="009B36C0" w:rsidRPr="00F33B77" w:rsidRDefault="009B36C0" w:rsidP="009B36C0">
                  <w:pPr>
                    <w:rPr>
                      <w:rFonts w:ascii="Arial" w:hAnsi="Arial" w:cs="Arial"/>
                      <w:b/>
                      <w:u w:val="single"/>
                    </w:rPr>
                  </w:pPr>
                  <w:r w:rsidRPr="00F33B77">
                    <w:rPr>
                      <w:rFonts w:ascii="Arial" w:hAnsi="Arial" w:cs="Arial"/>
                      <w:b/>
                      <w:u w:val="single"/>
                    </w:rPr>
                    <w:t>Speech &amp; Language Therapy Service</w:t>
                  </w:r>
                </w:p>
                <w:p w14:paraId="564591E2" w14:textId="77777777" w:rsidR="009B36C0" w:rsidRPr="00F33B77" w:rsidRDefault="009B36C0" w:rsidP="009B36C0">
                  <w:pPr>
                    <w:rPr>
                      <w:rFonts w:ascii="Arial" w:hAnsi="Arial" w:cs="Arial"/>
                    </w:rPr>
                  </w:pPr>
                  <w:r w:rsidRPr="00F33B77">
                    <w:rPr>
                      <w:rFonts w:ascii="Arial" w:hAnsi="Arial" w:cs="Arial"/>
                    </w:rPr>
                    <w:t>Sandringham House</w:t>
                  </w:r>
                </w:p>
                <w:p w14:paraId="45FA6B16" w14:textId="77777777" w:rsidR="009B36C0" w:rsidRPr="00F33B77" w:rsidRDefault="009B36C0" w:rsidP="009B36C0">
                  <w:pPr>
                    <w:rPr>
                      <w:rFonts w:ascii="Arial" w:hAnsi="Arial" w:cs="Arial"/>
                    </w:rPr>
                  </w:pPr>
                  <w:r w:rsidRPr="00F33B77">
                    <w:rPr>
                      <w:rFonts w:ascii="Arial" w:hAnsi="Arial" w:cs="Arial"/>
                    </w:rPr>
                    <w:t>Windsor Street</w:t>
                  </w:r>
                </w:p>
                <w:p w14:paraId="32EAF89E" w14:textId="77777777" w:rsidR="009B36C0" w:rsidRPr="00F33B77" w:rsidRDefault="009B36C0" w:rsidP="009B36C0">
                  <w:pPr>
                    <w:rPr>
                      <w:rFonts w:ascii="Arial" w:hAnsi="Arial" w:cs="Arial"/>
                    </w:rPr>
                  </w:pPr>
                  <w:r w:rsidRPr="00F33B77">
                    <w:rPr>
                      <w:rFonts w:ascii="Arial" w:hAnsi="Arial" w:cs="Arial"/>
                    </w:rPr>
                    <w:t>Salford M5 4DG</w:t>
                  </w:r>
                </w:p>
                <w:p w14:paraId="7B50A621" w14:textId="77777777" w:rsidR="009B36C0" w:rsidRPr="00F33B77" w:rsidRDefault="009B36C0" w:rsidP="009B36C0">
                  <w:pPr>
                    <w:rPr>
                      <w:rFonts w:ascii="Arial" w:hAnsi="Arial" w:cs="Arial"/>
                    </w:rPr>
                  </w:pPr>
                </w:p>
                <w:p w14:paraId="60022CEF" w14:textId="77777777" w:rsidR="009B36C0" w:rsidRPr="00F33B77" w:rsidRDefault="009B36C0" w:rsidP="009B36C0">
                  <w:pPr>
                    <w:rPr>
                      <w:rFonts w:ascii="Arial" w:hAnsi="Arial" w:cs="Arial"/>
                      <w:b/>
                    </w:rPr>
                  </w:pPr>
                  <w:r w:rsidRPr="00F33B77">
                    <w:rPr>
                      <w:rFonts w:ascii="Arial" w:hAnsi="Arial" w:cs="Arial"/>
                      <w:b/>
                    </w:rPr>
                    <w:t>0161 212 4027</w:t>
                  </w:r>
                </w:p>
                <w:p w14:paraId="466293BB" w14:textId="77777777" w:rsidR="009B36C0" w:rsidRPr="00F33B77" w:rsidRDefault="009B36C0" w:rsidP="00956D16">
                  <w:pPr>
                    <w:rPr>
                      <w:rFonts w:ascii="Arial" w:hAnsi="Arial" w:cs="Arial"/>
                    </w:rPr>
                  </w:pPr>
                </w:p>
              </w:tc>
            </w:tr>
            <w:tr w:rsidR="009B36C0" w:rsidRPr="00F33B77" w14:paraId="0F219C73" w14:textId="77777777" w:rsidTr="009B36C0">
              <w:tc>
                <w:tcPr>
                  <w:tcW w:w="4574" w:type="dxa"/>
                </w:tcPr>
                <w:p w14:paraId="04CA8CF1" w14:textId="77777777" w:rsidR="009B36C0" w:rsidRPr="00F33B77" w:rsidRDefault="009B36C0" w:rsidP="009B36C0">
                  <w:pPr>
                    <w:rPr>
                      <w:rFonts w:ascii="Arial" w:hAnsi="Arial" w:cs="Arial"/>
                      <w:b/>
                      <w:u w:val="single"/>
                    </w:rPr>
                  </w:pPr>
                  <w:r w:rsidRPr="00F33B77">
                    <w:rPr>
                      <w:rFonts w:ascii="Arial" w:hAnsi="Arial" w:cs="Arial"/>
                      <w:b/>
                      <w:u w:val="single"/>
                    </w:rPr>
                    <w:t>Educational Psychology Service</w:t>
                  </w:r>
                </w:p>
                <w:p w14:paraId="698D9A4B" w14:textId="77777777" w:rsidR="009B36C0" w:rsidRPr="00F33B77" w:rsidRDefault="009B36C0" w:rsidP="009B36C0">
                  <w:pPr>
                    <w:rPr>
                      <w:rFonts w:ascii="Arial" w:hAnsi="Arial" w:cs="Arial"/>
                    </w:rPr>
                  </w:pPr>
                  <w:r w:rsidRPr="00F33B77">
                    <w:rPr>
                      <w:rFonts w:ascii="Arial" w:hAnsi="Arial" w:cs="Arial"/>
                    </w:rPr>
                    <w:t>Burrows House</w:t>
                  </w:r>
                </w:p>
                <w:p w14:paraId="7865178B" w14:textId="77777777" w:rsidR="009B36C0" w:rsidRPr="00F33B77" w:rsidRDefault="009B36C0" w:rsidP="009B36C0">
                  <w:pPr>
                    <w:rPr>
                      <w:rFonts w:ascii="Arial" w:hAnsi="Arial" w:cs="Arial"/>
                    </w:rPr>
                  </w:pPr>
                  <w:r w:rsidRPr="00F33B77">
                    <w:rPr>
                      <w:rFonts w:ascii="Arial" w:hAnsi="Arial" w:cs="Arial"/>
                    </w:rPr>
                    <w:t>M28 2LY</w:t>
                  </w:r>
                </w:p>
                <w:p w14:paraId="594529B4" w14:textId="77777777" w:rsidR="009B36C0" w:rsidRPr="00F33B77" w:rsidRDefault="009B36C0" w:rsidP="009B36C0">
                  <w:pPr>
                    <w:rPr>
                      <w:rFonts w:ascii="Arial" w:hAnsi="Arial" w:cs="Arial"/>
                      <w:b/>
                      <w:u w:val="single"/>
                    </w:rPr>
                  </w:pPr>
                </w:p>
                <w:p w14:paraId="42F5757D" w14:textId="4D5DC21F" w:rsidR="009B36C0" w:rsidRPr="00F33B77" w:rsidRDefault="009B36C0" w:rsidP="009B36C0">
                  <w:pPr>
                    <w:rPr>
                      <w:rFonts w:ascii="Arial" w:hAnsi="Arial" w:cs="Arial"/>
                    </w:rPr>
                  </w:pPr>
                  <w:r w:rsidRPr="00F33B77">
                    <w:rPr>
                      <w:rFonts w:ascii="Arial" w:hAnsi="Arial" w:cs="Arial"/>
                      <w:b/>
                    </w:rPr>
                    <w:t>0161 778 0476</w:t>
                  </w:r>
                </w:p>
              </w:tc>
              <w:tc>
                <w:tcPr>
                  <w:tcW w:w="4574" w:type="dxa"/>
                </w:tcPr>
                <w:p w14:paraId="4479D280" w14:textId="77777777" w:rsidR="009B36C0" w:rsidRPr="00F33B77" w:rsidRDefault="009B36C0" w:rsidP="009B36C0">
                  <w:pPr>
                    <w:rPr>
                      <w:rFonts w:ascii="Arial" w:hAnsi="Arial" w:cs="Arial"/>
                      <w:b/>
                      <w:u w:val="single"/>
                    </w:rPr>
                  </w:pPr>
                  <w:r w:rsidRPr="00F33B77">
                    <w:rPr>
                      <w:rFonts w:ascii="Arial" w:hAnsi="Arial" w:cs="Arial"/>
                      <w:b/>
                      <w:u w:val="single"/>
                    </w:rPr>
                    <w:t>Children with Disabilities Social Work Team</w:t>
                  </w:r>
                </w:p>
                <w:p w14:paraId="108D4681" w14:textId="77777777" w:rsidR="009B36C0" w:rsidRPr="00F33B77" w:rsidRDefault="009B36C0" w:rsidP="009B36C0">
                  <w:pPr>
                    <w:rPr>
                      <w:rFonts w:ascii="Arial" w:hAnsi="Arial" w:cs="Arial"/>
                    </w:rPr>
                  </w:pPr>
                  <w:r w:rsidRPr="00F33B77">
                    <w:rPr>
                      <w:rFonts w:ascii="Arial" w:hAnsi="Arial" w:cs="Arial"/>
                    </w:rPr>
                    <w:t>Salford Civic Centre</w:t>
                  </w:r>
                </w:p>
                <w:p w14:paraId="16D679B7" w14:textId="77777777" w:rsidR="009B36C0" w:rsidRPr="00F33B77" w:rsidRDefault="009B36C0" w:rsidP="009B36C0">
                  <w:pPr>
                    <w:rPr>
                      <w:rFonts w:ascii="Arial" w:hAnsi="Arial" w:cs="Arial"/>
                    </w:rPr>
                  </w:pPr>
                  <w:r w:rsidRPr="00F33B77">
                    <w:rPr>
                      <w:rFonts w:ascii="Arial" w:hAnsi="Arial" w:cs="Arial"/>
                    </w:rPr>
                    <w:t>Chorley Road</w:t>
                  </w:r>
                </w:p>
                <w:p w14:paraId="3D081375" w14:textId="77777777" w:rsidR="009B36C0" w:rsidRPr="00F33B77" w:rsidRDefault="009B36C0" w:rsidP="009B36C0">
                  <w:pPr>
                    <w:rPr>
                      <w:rFonts w:ascii="Arial" w:hAnsi="Arial" w:cs="Arial"/>
                    </w:rPr>
                  </w:pPr>
                  <w:r w:rsidRPr="00F33B77">
                    <w:rPr>
                      <w:rFonts w:ascii="Arial" w:hAnsi="Arial" w:cs="Arial"/>
                    </w:rPr>
                    <w:t xml:space="preserve">Swinton </w:t>
                  </w:r>
                </w:p>
                <w:p w14:paraId="79DF4F42" w14:textId="77777777" w:rsidR="009B36C0" w:rsidRPr="00F33B77" w:rsidRDefault="009B36C0" w:rsidP="009B36C0">
                  <w:pPr>
                    <w:rPr>
                      <w:rFonts w:ascii="Arial" w:hAnsi="Arial" w:cs="Arial"/>
                    </w:rPr>
                  </w:pPr>
                  <w:r w:rsidRPr="00F33B77">
                    <w:rPr>
                      <w:rFonts w:ascii="Arial" w:hAnsi="Arial" w:cs="Arial"/>
                    </w:rPr>
                    <w:t>M27 5DA</w:t>
                  </w:r>
                </w:p>
                <w:p w14:paraId="06F09C6D" w14:textId="77777777" w:rsidR="009B36C0" w:rsidRPr="00F33B77" w:rsidRDefault="009B36C0" w:rsidP="009B36C0">
                  <w:pPr>
                    <w:rPr>
                      <w:rFonts w:ascii="Arial" w:hAnsi="Arial" w:cs="Arial"/>
                    </w:rPr>
                  </w:pPr>
                </w:p>
                <w:p w14:paraId="57ADC867" w14:textId="77777777" w:rsidR="009B36C0" w:rsidRPr="00F33B77" w:rsidRDefault="009B36C0" w:rsidP="009B36C0">
                  <w:pPr>
                    <w:rPr>
                      <w:rFonts w:ascii="Arial" w:hAnsi="Arial" w:cs="Arial"/>
                      <w:b/>
                    </w:rPr>
                  </w:pPr>
                  <w:r w:rsidRPr="00F33B77">
                    <w:rPr>
                      <w:rFonts w:ascii="Arial" w:hAnsi="Arial" w:cs="Arial"/>
                      <w:b/>
                    </w:rPr>
                    <w:t>0161 793 3535</w:t>
                  </w:r>
                </w:p>
                <w:p w14:paraId="5DA907A3" w14:textId="77777777" w:rsidR="009B36C0" w:rsidRPr="00F33B77" w:rsidRDefault="009B36C0" w:rsidP="00956D16">
                  <w:pPr>
                    <w:rPr>
                      <w:rFonts w:ascii="Arial" w:hAnsi="Arial" w:cs="Arial"/>
                    </w:rPr>
                  </w:pPr>
                </w:p>
              </w:tc>
              <w:tc>
                <w:tcPr>
                  <w:tcW w:w="4574" w:type="dxa"/>
                </w:tcPr>
                <w:p w14:paraId="044E8381" w14:textId="77777777" w:rsidR="009B36C0" w:rsidRPr="00F33B77" w:rsidRDefault="009B36C0" w:rsidP="009B36C0">
                  <w:pPr>
                    <w:pStyle w:val="Heading1"/>
                    <w:ind w:left="0"/>
                    <w:jc w:val="left"/>
                    <w:outlineLvl w:val="0"/>
                    <w:rPr>
                      <w:rFonts w:ascii="Arial" w:hAnsi="Arial" w:cs="Arial"/>
                      <w:sz w:val="22"/>
                      <w:szCs w:val="22"/>
                    </w:rPr>
                  </w:pPr>
                  <w:r w:rsidRPr="00F33B77">
                    <w:rPr>
                      <w:rFonts w:ascii="Arial" w:hAnsi="Arial" w:cs="Arial"/>
                      <w:sz w:val="22"/>
                      <w:szCs w:val="22"/>
                    </w:rPr>
                    <w:t>Orthoptic Department</w:t>
                  </w:r>
                </w:p>
                <w:p w14:paraId="53179C7E" w14:textId="77777777" w:rsidR="009B36C0" w:rsidRPr="00F33B77" w:rsidRDefault="009B36C0" w:rsidP="009B36C0">
                  <w:pPr>
                    <w:rPr>
                      <w:rFonts w:ascii="Arial" w:hAnsi="Arial" w:cs="Arial"/>
                    </w:rPr>
                  </w:pPr>
                  <w:r w:rsidRPr="00F33B77">
                    <w:rPr>
                      <w:rFonts w:ascii="Arial" w:hAnsi="Arial" w:cs="Arial"/>
                    </w:rPr>
                    <w:t xml:space="preserve">Sandringham House, </w:t>
                  </w:r>
                </w:p>
                <w:p w14:paraId="4BDB6331" w14:textId="77777777" w:rsidR="009B36C0" w:rsidRPr="00F33B77" w:rsidRDefault="009B36C0" w:rsidP="009B36C0">
                  <w:pPr>
                    <w:rPr>
                      <w:rFonts w:ascii="Arial" w:hAnsi="Arial" w:cs="Arial"/>
                    </w:rPr>
                  </w:pPr>
                  <w:r w:rsidRPr="00F33B77">
                    <w:rPr>
                      <w:rFonts w:ascii="Arial" w:hAnsi="Arial" w:cs="Arial"/>
                    </w:rPr>
                    <w:t>Windsor St, Salford M6 4DG</w:t>
                  </w:r>
                </w:p>
                <w:p w14:paraId="3A792B56" w14:textId="77777777" w:rsidR="009B36C0" w:rsidRPr="00F33B77" w:rsidRDefault="009B36C0" w:rsidP="009B36C0">
                  <w:pPr>
                    <w:pStyle w:val="Heading1"/>
                    <w:ind w:left="0"/>
                    <w:jc w:val="left"/>
                    <w:outlineLvl w:val="0"/>
                    <w:rPr>
                      <w:rFonts w:ascii="Arial" w:hAnsi="Arial" w:cs="Arial"/>
                      <w:b w:val="0"/>
                      <w:bCs w:val="0"/>
                      <w:sz w:val="22"/>
                      <w:szCs w:val="22"/>
                      <w:u w:val="none"/>
                    </w:rPr>
                  </w:pPr>
                  <w:r w:rsidRPr="00F33B77">
                    <w:rPr>
                      <w:rFonts w:ascii="Arial" w:hAnsi="Arial" w:cs="Arial"/>
                      <w:bCs w:val="0"/>
                      <w:sz w:val="22"/>
                      <w:szCs w:val="22"/>
                      <w:u w:val="none"/>
                    </w:rPr>
                    <w:t>Tel. 0161 212 4128</w:t>
                  </w:r>
                  <w:r w:rsidRPr="00F33B77">
                    <w:rPr>
                      <w:rFonts w:ascii="Arial" w:hAnsi="Arial" w:cs="Arial"/>
                      <w:b w:val="0"/>
                      <w:bCs w:val="0"/>
                      <w:sz w:val="22"/>
                      <w:szCs w:val="22"/>
                      <w:u w:val="none"/>
                    </w:rPr>
                    <w:t xml:space="preserve">  </w:t>
                  </w:r>
                </w:p>
                <w:p w14:paraId="55806898" w14:textId="77777777" w:rsidR="009B36C0" w:rsidRPr="00F33B77" w:rsidRDefault="009B36C0" w:rsidP="009B36C0">
                  <w:pPr>
                    <w:pStyle w:val="Heading1"/>
                    <w:ind w:left="0"/>
                    <w:jc w:val="left"/>
                    <w:outlineLvl w:val="0"/>
                    <w:rPr>
                      <w:rFonts w:ascii="Arial" w:hAnsi="Arial" w:cs="Arial"/>
                      <w:b w:val="0"/>
                      <w:bCs w:val="0"/>
                      <w:sz w:val="22"/>
                      <w:szCs w:val="22"/>
                      <w:u w:val="none"/>
                    </w:rPr>
                  </w:pPr>
                </w:p>
                <w:p w14:paraId="3896E024" w14:textId="3A396DB4" w:rsidR="009B36C0" w:rsidRPr="00F33B77" w:rsidRDefault="009B36C0" w:rsidP="009B36C0">
                  <w:pPr>
                    <w:rPr>
                      <w:rFonts w:ascii="Arial" w:hAnsi="Arial" w:cs="Arial"/>
                    </w:rPr>
                  </w:pPr>
                  <w:r w:rsidRPr="00F33B77">
                    <w:rPr>
                      <w:rFonts w:ascii="Arial" w:hAnsi="Arial" w:cs="Arial"/>
                      <w:bCs/>
                    </w:rPr>
                    <w:t>Email:  orthoptics</w:t>
                  </w:r>
                </w:p>
              </w:tc>
            </w:tr>
            <w:tr w:rsidR="009B36C0" w:rsidRPr="00F33B77" w14:paraId="01DBD675" w14:textId="77777777" w:rsidTr="009B36C0">
              <w:tc>
                <w:tcPr>
                  <w:tcW w:w="4574" w:type="dxa"/>
                </w:tcPr>
                <w:p w14:paraId="5D946440" w14:textId="77777777" w:rsidR="009B36C0" w:rsidRPr="00F33B77" w:rsidRDefault="009B36C0" w:rsidP="009B36C0">
                  <w:pPr>
                    <w:rPr>
                      <w:rFonts w:ascii="Arial" w:eastAsia="Times New Roman" w:hAnsi="Arial" w:cs="Arial"/>
                      <w:b/>
                      <w:u w:val="single"/>
                      <w:lang w:eastAsia="en-GB"/>
                    </w:rPr>
                  </w:pPr>
                  <w:r w:rsidRPr="00F33B77">
                    <w:rPr>
                      <w:rFonts w:ascii="Arial" w:eastAsia="Times New Roman" w:hAnsi="Arial" w:cs="Arial"/>
                      <w:b/>
                      <w:u w:val="single"/>
                      <w:lang w:eastAsia="en-GB"/>
                    </w:rPr>
                    <w:t>Eccles School Nurse Team,</w:t>
                  </w:r>
                </w:p>
                <w:p w14:paraId="20D6C6E4" w14:textId="77777777" w:rsidR="009B36C0" w:rsidRPr="00F33B77" w:rsidRDefault="009B36C0" w:rsidP="009B36C0">
                  <w:pPr>
                    <w:rPr>
                      <w:rFonts w:ascii="Arial" w:eastAsia="Times New Roman" w:hAnsi="Arial" w:cs="Arial"/>
                      <w:lang w:eastAsia="en-GB"/>
                    </w:rPr>
                  </w:pPr>
                  <w:r w:rsidRPr="00F33B77">
                    <w:rPr>
                      <w:rFonts w:ascii="Arial" w:eastAsia="Times New Roman" w:hAnsi="Arial" w:cs="Arial"/>
                      <w:lang w:eastAsia="en-GB"/>
                    </w:rPr>
                    <w:t xml:space="preserve"> 7th floor, </w:t>
                  </w:r>
                </w:p>
                <w:p w14:paraId="6A98D1EC" w14:textId="091AE2E3" w:rsidR="009B36C0" w:rsidRPr="00F33B77" w:rsidRDefault="009B36C0" w:rsidP="009B36C0">
                  <w:pPr>
                    <w:rPr>
                      <w:rFonts w:ascii="Arial" w:eastAsia="Times New Roman" w:hAnsi="Arial" w:cs="Arial"/>
                      <w:lang w:eastAsia="en-GB"/>
                    </w:rPr>
                  </w:pPr>
                  <w:r w:rsidRPr="00F33B77">
                    <w:rPr>
                      <w:rFonts w:ascii="Arial" w:eastAsia="Times New Roman" w:hAnsi="Arial" w:cs="Arial"/>
                      <w:lang w:eastAsia="en-GB"/>
                    </w:rPr>
                    <w:t>Sentinel House,</w:t>
                  </w:r>
                </w:p>
                <w:p w14:paraId="03BA3450" w14:textId="77777777" w:rsidR="009B36C0" w:rsidRPr="00F33B77" w:rsidRDefault="009B36C0" w:rsidP="009B36C0">
                  <w:pPr>
                    <w:rPr>
                      <w:rFonts w:ascii="Arial" w:eastAsia="Times New Roman" w:hAnsi="Arial" w:cs="Arial"/>
                      <w:lang w:eastAsia="en-GB"/>
                    </w:rPr>
                  </w:pPr>
                  <w:r w:rsidRPr="00F33B77">
                    <w:rPr>
                      <w:rFonts w:ascii="Arial" w:eastAsia="Times New Roman" w:hAnsi="Arial" w:cs="Arial"/>
                      <w:lang w:eastAsia="en-GB"/>
                    </w:rPr>
                    <w:t>Albert Street, Eccles.</w:t>
                  </w:r>
                </w:p>
                <w:p w14:paraId="197591EB" w14:textId="77777777" w:rsidR="009B36C0" w:rsidRPr="00F33B77" w:rsidRDefault="009B36C0" w:rsidP="009B36C0">
                  <w:pPr>
                    <w:rPr>
                      <w:rFonts w:ascii="Arial" w:eastAsia="Times New Roman" w:hAnsi="Arial" w:cs="Arial"/>
                      <w:lang w:eastAsia="en-GB"/>
                    </w:rPr>
                  </w:pPr>
                  <w:r w:rsidRPr="00F33B77">
                    <w:rPr>
                      <w:rFonts w:ascii="Arial" w:eastAsia="Times New Roman" w:hAnsi="Arial" w:cs="Arial"/>
                      <w:lang w:eastAsia="en-GB"/>
                    </w:rPr>
                    <w:t>M30 0NJ</w:t>
                  </w:r>
                </w:p>
                <w:p w14:paraId="4E6BA855" w14:textId="547C962B" w:rsidR="009B36C0" w:rsidRPr="00F33B77" w:rsidRDefault="001251B3" w:rsidP="009B36C0">
                  <w:pPr>
                    <w:rPr>
                      <w:rFonts w:ascii="Arial" w:eastAsia="Times New Roman" w:hAnsi="Arial" w:cs="Arial"/>
                      <w:b/>
                      <w:lang w:eastAsia="en-GB"/>
                    </w:rPr>
                  </w:pPr>
                  <w:r>
                    <w:rPr>
                      <w:rFonts w:ascii="Arial" w:eastAsia="Times New Roman" w:hAnsi="Arial" w:cs="Arial"/>
                      <w:b/>
                      <w:lang w:eastAsia="en-GB"/>
                    </w:rPr>
                    <w:t>Tel 0161 206 3819</w:t>
                  </w:r>
                </w:p>
                <w:p w14:paraId="177B9350" w14:textId="407FCE59" w:rsidR="009B36C0" w:rsidRPr="00941886" w:rsidRDefault="009B36C0" w:rsidP="00956D16">
                  <w:pPr>
                    <w:rPr>
                      <w:rFonts w:ascii="Arial" w:eastAsia="Times New Roman" w:hAnsi="Arial" w:cs="Arial"/>
                      <w:lang w:eastAsia="en-GB"/>
                    </w:rPr>
                  </w:pPr>
                  <w:r w:rsidRPr="00F33B77">
                    <w:rPr>
                      <w:rFonts w:ascii="Arial" w:eastAsia="Times New Roman" w:hAnsi="Arial" w:cs="Arial"/>
                      <w:lang w:eastAsia="en-GB"/>
                    </w:rPr>
                    <w:t>Fax 0161 212 5501</w:t>
                  </w:r>
                </w:p>
              </w:tc>
              <w:tc>
                <w:tcPr>
                  <w:tcW w:w="4574" w:type="dxa"/>
                </w:tcPr>
                <w:p w14:paraId="7ACF2BFE" w14:textId="77777777" w:rsidR="009B36C0" w:rsidRPr="00F33B77" w:rsidRDefault="009B36C0" w:rsidP="00956D16">
                  <w:pPr>
                    <w:rPr>
                      <w:rFonts w:ascii="Arial" w:hAnsi="Arial" w:cs="Arial"/>
                    </w:rPr>
                  </w:pPr>
                </w:p>
              </w:tc>
              <w:tc>
                <w:tcPr>
                  <w:tcW w:w="4574" w:type="dxa"/>
                </w:tcPr>
                <w:p w14:paraId="78D7977F" w14:textId="77777777" w:rsidR="009B36C0" w:rsidRPr="00F33B77" w:rsidRDefault="009B36C0" w:rsidP="00956D16">
                  <w:pPr>
                    <w:rPr>
                      <w:rFonts w:ascii="Arial" w:hAnsi="Arial" w:cs="Arial"/>
                    </w:rPr>
                  </w:pPr>
                </w:p>
              </w:tc>
            </w:tr>
          </w:tbl>
          <w:p w14:paraId="6E67C1DF" w14:textId="77777777" w:rsidR="00956D16" w:rsidRPr="00F33B77" w:rsidRDefault="00956D16" w:rsidP="00956D16">
            <w:pPr>
              <w:rPr>
                <w:rFonts w:ascii="Arial" w:hAnsi="Arial" w:cs="Arial"/>
              </w:rPr>
            </w:pPr>
          </w:p>
          <w:p w14:paraId="1D8577F5" w14:textId="77777777" w:rsidR="00956D16" w:rsidRPr="00F33B77" w:rsidRDefault="00956D16" w:rsidP="00956D16">
            <w:pPr>
              <w:rPr>
                <w:rFonts w:ascii="Arial" w:hAnsi="Arial" w:cs="Arial"/>
              </w:rPr>
            </w:pPr>
          </w:p>
        </w:tc>
      </w:tr>
      <w:tr w:rsidR="00956D16" w:rsidRPr="00F33B77" w14:paraId="7CD7E1B5" w14:textId="77777777" w:rsidTr="00AF6D47">
        <w:tc>
          <w:tcPr>
            <w:tcW w:w="13948" w:type="dxa"/>
          </w:tcPr>
          <w:p w14:paraId="539C1886" w14:textId="77777777" w:rsidR="00956D16" w:rsidRPr="00F33B77" w:rsidRDefault="00956D16" w:rsidP="006A3702">
            <w:pPr>
              <w:pStyle w:val="ListParagraph"/>
              <w:numPr>
                <w:ilvl w:val="0"/>
                <w:numId w:val="5"/>
              </w:numPr>
              <w:rPr>
                <w:rFonts w:ascii="Arial" w:hAnsi="Arial" w:cs="Arial"/>
                <w:b/>
              </w:rPr>
            </w:pPr>
            <w:r w:rsidRPr="00F33B77">
              <w:rPr>
                <w:rFonts w:ascii="Arial" w:hAnsi="Arial" w:cs="Arial"/>
                <w:b/>
              </w:rPr>
              <w:t>The contact details of support services for supporting pupils with SEN in transferring between phases of education or in preparing for adulthood and independent living</w:t>
            </w:r>
          </w:p>
          <w:p w14:paraId="7CF86BF6" w14:textId="77777777" w:rsidR="00956D16" w:rsidRPr="00F33B77" w:rsidRDefault="00956D16" w:rsidP="00956D16">
            <w:pPr>
              <w:rPr>
                <w:rFonts w:ascii="Arial" w:hAnsi="Arial" w:cs="Arial"/>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415"/>
              <w:gridCol w:w="6597"/>
            </w:tblGrid>
            <w:tr w:rsidR="00234011" w:rsidRPr="00F33B77" w14:paraId="6BEC3E24" w14:textId="77777777" w:rsidTr="00F33B77">
              <w:tc>
                <w:tcPr>
                  <w:tcW w:w="3625" w:type="dxa"/>
                </w:tcPr>
                <w:p w14:paraId="0179E1C7" w14:textId="77777777" w:rsidR="00234011" w:rsidRPr="00F33B77" w:rsidRDefault="00234011" w:rsidP="00234011">
                  <w:pPr>
                    <w:spacing w:after="0" w:line="240" w:lineRule="auto"/>
                    <w:rPr>
                      <w:rFonts w:ascii="Arial" w:hAnsi="Arial" w:cs="Arial"/>
                      <w:b/>
                    </w:rPr>
                  </w:pPr>
                  <w:r w:rsidRPr="00F33B77">
                    <w:rPr>
                      <w:rFonts w:ascii="Arial" w:hAnsi="Arial" w:cs="Arial"/>
                      <w:b/>
                    </w:rPr>
                    <w:t>Transition From</w:t>
                  </w:r>
                </w:p>
              </w:tc>
              <w:tc>
                <w:tcPr>
                  <w:tcW w:w="3415" w:type="dxa"/>
                </w:tcPr>
                <w:p w14:paraId="3BD7482A" w14:textId="77777777" w:rsidR="00234011" w:rsidRPr="00F33B77" w:rsidRDefault="00234011" w:rsidP="00234011">
                  <w:pPr>
                    <w:spacing w:after="0" w:line="240" w:lineRule="auto"/>
                    <w:rPr>
                      <w:rFonts w:ascii="Arial" w:hAnsi="Arial" w:cs="Arial"/>
                      <w:b/>
                    </w:rPr>
                  </w:pPr>
                  <w:r w:rsidRPr="00F33B77">
                    <w:rPr>
                      <w:rFonts w:ascii="Arial" w:hAnsi="Arial" w:cs="Arial"/>
                      <w:b/>
                    </w:rPr>
                    <w:t>To</w:t>
                  </w:r>
                </w:p>
              </w:tc>
              <w:tc>
                <w:tcPr>
                  <w:tcW w:w="6597" w:type="dxa"/>
                </w:tcPr>
                <w:p w14:paraId="4CF847ED" w14:textId="77777777" w:rsidR="00234011" w:rsidRPr="00F33B77" w:rsidRDefault="00234011" w:rsidP="00234011">
                  <w:pPr>
                    <w:spacing w:after="0" w:line="240" w:lineRule="auto"/>
                    <w:rPr>
                      <w:rFonts w:ascii="Arial" w:hAnsi="Arial" w:cs="Arial"/>
                      <w:b/>
                    </w:rPr>
                  </w:pPr>
                  <w:r w:rsidRPr="00F33B77">
                    <w:rPr>
                      <w:rFonts w:ascii="Arial" w:hAnsi="Arial" w:cs="Arial"/>
                      <w:b/>
                    </w:rPr>
                    <w:t>Support Service</w:t>
                  </w:r>
                </w:p>
              </w:tc>
            </w:tr>
            <w:tr w:rsidR="00234011" w:rsidRPr="00F33B77" w14:paraId="18AEC9F4" w14:textId="77777777" w:rsidTr="00F33B77">
              <w:tc>
                <w:tcPr>
                  <w:tcW w:w="3625" w:type="dxa"/>
                  <w:vMerge w:val="restart"/>
                </w:tcPr>
                <w:p w14:paraId="6118CC42" w14:textId="77777777" w:rsidR="00234011" w:rsidRPr="00F33B77" w:rsidRDefault="00234011" w:rsidP="00234011">
                  <w:pPr>
                    <w:spacing w:after="0" w:line="240" w:lineRule="auto"/>
                    <w:rPr>
                      <w:rFonts w:ascii="Arial" w:hAnsi="Arial" w:cs="Arial"/>
                    </w:rPr>
                  </w:pPr>
                  <w:r w:rsidRPr="00F33B77">
                    <w:rPr>
                      <w:rFonts w:ascii="Arial" w:hAnsi="Arial" w:cs="Arial"/>
                    </w:rPr>
                    <w:t xml:space="preserve">Setting </w:t>
                  </w:r>
                </w:p>
              </w:tc>
              <w:tc>
                <w:tcPr>
                  <w:tcW w:w="3415" w:type="dxa"/>
                  <w:vMerge w:val="restart"/>
                </w:tcPr>
                <w:p w14:paraId="0F60F072" w14:textId="77777777" w:rsidR="00234011" w:rsidRPr="00F33B77" w:rsidRDefault="00234011" w:rsidP="00234011">
                  <w:pPr>
                    <w:spacing w:after="0" w:line="240" w:lineRule="auto"/>
                    <w:rPr>
                      <w:rFonts w:ascii="Arial" w:hAnsi="Arial" w:cs="Arial"/>
                    </w:rPr>
                  </w:pPr>
                  <w:r w:rsidRPr="00F33B77">
                    <w:rPr>
                      <w:rFonts w:ascii="Arial" w:hAnsi="Arial" w:cs="Arial"/>
                    </w:rPr>
                    <w:t>School</w:t>
                  </w:r>
                </w:p>
              </w:tc>
              <w:tc>
                <w:tcPr>
                  <w:tcW w:w="6597" w:type="dxa"/>
                </w:tcPr>
                <w:p w14:paraId="14F5118B" w14:textId="77777777" w:rsidR="00234011" w:rsidRPr="00F33B77" w:rsidRDefault="00234011" w:rsidP="00234011">
                  <w:pPr>
                    <w:spacing w:after="0" w:line="240" w:lineRule="auto"/>
                    <w:rPr>
                      <w:rFonts w:ascii="Arial" w:hAnsi="Arial" w:cs="Arial"/>
                    </w:rPr>
                  </w:pPr>
                  <w:r w:rsidRPr="00F33B77">
                    <w:rPr>
                      <w:rFonts w:ascii="Arial" w:hAnsi="Arial" w:cs="Arial"/>
                    </w:rPr>
                    <w:t>Starting Life Well</w:t>
                  </w:r>
                </w:p>
              </w:tc>
            </w:tr>
            <w:tr w:rsidR="00234011" w:rsidRPr="00F33B77" w14:paraId="4551CC4D" w14:textId="77777777" w:rsidTr="00F33B77">
              <w:tc>
                <w:tcPr>
                  <w:tcW w:w="3625" w:type="dxa"/>
                  <w:vMerge/>
                </w:tcPr>
                <w:p w14:paraId="048661EC" w14:textId="77777777" w:rsidR="00234011" w:rsidRPr="00F33B77" w:rsidRDefault="00234011" w:rsidP="00234011">
                  <w:pPr>
                    <w:spacing w:after="0" w:line="240" w:lineRule="auto"/>
                    <w:rPr>
                      <w:rFonts w:ascii="Arial" w:hAnsi="Arial" w:cs="Arial"/>
                    </w:rPr>
                  </w:pPr>
                </w:p>
              </w:tc>
              <w:tc>
                <w:tcPr>
                  <w:tcW w:w="3415" w:type="dxa"/>
                  <w:vMerge/>
                </w:tcPr>
                <w:p w14:paraId="32674AC4" w14:textId="77777777" w:rsidR="00234011" w:rsidRPr="00F33B77" w:rsidRDefault="00234011" w:rsidP="00234011">
                  <w:pPr>
                    <w:spacing w:after="0" w:line="240" w:lineRule="auto"/>
                    <w:rPr>
                      <w:rFonts w:ascii="Arial" w:hAnsi="Arial" w:cs="Arial"/>
                    </w:rPr>
                  </w:pPr>
                </w:p>
              </w:tc>
              <w:tc>
                <w:tcPr>
                  <w:tcW w:w="6597" w:type="dxa"/>
                </w:tcPr>
                <w:p w14:paraId="3FAC053D" w14:textId="77777777" w:rsidR="00234011" w:rsidRPr="00F33B77" w:rsidRDefault="00234011" w:rsidP="00234011">
                  <w:pPr>
                    <w:spacing w:after="0" w:line="240" w:lineRule="auto"/>
                    <w:rPr>
                      <w:rFonts w:ascii="Arial" w:hAnsi="Arial" w:cs="Arial"/>
                    </w:rPr>
                  </w:pPr>
                  <w:r w:rsidRPr="00F33B77">
                    <w:rPr>
                      <w:rFonts w:ascii="Arial" w:hAnsi="Arial" w:cs="Arial"/>
                    </w:rPr>
                    <w:t>Educational Psychology</w:t>
                  </w:r>
                </w:p>
              </w:tc>
            </w:tr>
            <w:tr w:rsidR="00234011" w:rsidRPr="00F33B77" w14:paraId="13CBE44A" w14:textId="77777777" w:rsidTr="00F33B77">
              <w:tc>
                <w:tcPr>
                  <w:tcW w:w="3625" w:type="dxa"/>
                  <w:vMerge/>
                </w:tcPr>
                <w:p w14:paraId="6E178953" w14:textId="77777777" w:rsidR="00234011" w:rsidRPr="00F33B77" w:rsidRDefault="00234011" w:rsidP="00234011">
                  <w:pPr>
                    <w:spacing w:after="0" w:line="240" w:lineRule="auto"/>
                    <w:rPr>
                      <w:rFonts w:ascii="Arial" w:hAnsi="Arial" w:cs="Arial"/>
                    </w:rPr>
                  </w:pPr>
                </w:p>
              </w:tc>
              <w:tc>
                <w:tcPr>
                  <w:tcW w:w="3415" w:type="dxa"/>
                  <w:vMerge/>
                </w:tcPr>
                <w:p w14:paraId="17FC2FD0" w14:textId="77777777" w:rsidR="00234011" w:rsidRPr="00F33B77" w:rsidRDefault="00234011" w:rsidP="00234011">
                  <w:pPr>
                    <w:spacing w:after="0" w:line="240" w:lineRule="auto"/>
                    <w:rPr>
                      <w:rFonts w:ascii="Arial" w:hAnsi="Arial" w:cs="Arial"/>
                    </w:rPr>
                  </w:pPr>
                </w:p>
              </w:tc>
              <w:tc>
                <w:tcPr>
                  <w:tcW w:w="6597" w:type="dxa"/>
                </w:tcPr>
                <w:p w14:paraId="40C2FF60" w14:textId="47026633" w:rsidR="00234011" w:rsidRPr="00F33B77" w:rsidRDefault="00234011" w:rsidP="00234011">
                  <w:pPr>
                    <w:spacing w:after="0" w:line="240" w:lineRule="auto"/>
                    <w:rPr>
                      <w:rFonts w:ascii="Arial" w:hAnsi="Arial" w:cs="Arial"/>
                    </w:rPr>
                  </w:pPr>
                  <w:r w:rsidRPr="00F33B77">
                    <w:rPr>
                      <w:rFonts w:ascii="Arial" w:hAnsi="Arial" w:cs="Arial"/>
                    </w:rPr>
                    <w:t>LSS</w:t>
                  </w:r>
                  <w:r w:rsidR="00235BF1">
                    <w:rPr>
                      <w:rFonts w:ascii="Arial" w:hAnsi="Arial" w:cs="Arial"/>
                    </w:rPr>
                    <w:t>/ CAHMS/ PIT/ SALT</w:t>
                  </w:r>
                </w:p>
              </w:tc>
            </w:tr>
            <w:tr w:rsidR="00234011" w:rsidRPr="00F33B77" w14:paraId="5F7BE59B" w14:textId="77777777" w:rsidTr="00F33B77">
              <w:tc>
                <w:tcPr>
                  <w:tcW w:w="3625" w:type="dxa"/>
                </w:tcPr>
                <w:p w14:paraId="10019944" w14:textId="77777777" w:rsidR="00234011" w:rsidRPr="00F33B77" w:rsidRDefault="00234011" w:rsidP="00234011">
                  <w:pPr>
                    <w:spacing w:after="0" w:line="240" w:lineRule="auto"/>
                    <w:rPr>
                      <w:rFonts w:ascii="Arial" w:hAnsi="Arial" w:cs="Arial"/>
                    </w:rPr>
                  </w:pPr>
                  <w:r w:rsidRPr="00F33B77">
                    <w:rPr>
                      <w:rFonts w:ascii="Arial" w:hAnsi="Arial" w:cs="Arial"/>
                    </w:rPr>
                    <w:t xml:space="preserve">Key Stage 1 </w:t>
                  </w:r>
                </w:p>
              </w:tc>
              <w:tc>
                <w:tcPr>
                  <w:tcW w:w="3415" w:type="dxa"/>
                </w:tcPr>
                <w:p w14:paraId="286189E4" w14:textId="77777777" w:rsidR="00234011" w:rsidRPr="00F33B77" w:rsidRDefault="00234011" w:rsidP="00234011">
                  <w:pPr>
                    <w:spacing w:after="0" w:line="240" w:lineRule="auto"/>
                    <w:rPr>
                      <w:rFonts w:ascii="Arial" w:hAnsi="Arial" w:cs="Arial"/>
                    </w:rPr>
                  </w:pPr>
                  <w:r w:rsidRPr="00F33B77">
                    <w:rPr>
                      <w:rFonts w:ascii="Arial" w:hAnsi="Arial" w:cs="Arial"/>
                    </w:rPr>
                    <w:t>Key Stage 2</w:t>
                  </w:r>
                </w:p>
              </w:tc>
              <w:tc>
                <w:tcPr>
                  <w:tcW w:w="6597" w:type="dxa"/>
                </w:tcPr>
                <w:p w14:paraId="40F3AE8B" w14:textId="77777777" w:rsidR="00234011" w:rsidRPr="00F33B77" w:rsidRDefault="00234011" w:rsidP="00234011">
                  <w:pPr>
                    <w:spacing w:after="0" w:line="240" w:lineRule="auto"/>
                    <w:rPr>
                      <w:rFonts w:ascii="Arial" w:hAnsi="Arial" w:cs="Arial"/>
                    </w:rPr>
                  </w:pPr>
                  <w:r w:rsidRPr="00F33B77">
                    <w:rPr>
                      <w:rFonts w:ascii="Arial" w:hAnsi="Arial" w:cs="Arial"/>
                    </w:rPr>
                    <w:t>Educational Psychology</w:t>
                  </w:r>
                </w:p>
              </w:tc>
            </w:tr>
            <w:tr w:rsidR="00234011" w:rsidRPr="00F33B77" w14:paraId="23C6A02F" w14:textId="77777777" w:rsidTr="00F33B77">
              <w:tc>
                <w:tcPr>
                  <w:tcW w:w="3625" w:type="dxa"/>
                </w:tcPr>
                <w:p w14:paraId="2F2466B8" w14:textId="77777777" w:rsidR="00234011" w:rsidRPr="00F33B77" w:rsidRDefault="00234011" w:rsidP="00234011">
                  <w:pPr>
                    <w:spacing w:after="0" w:line="240" w:lineRule="auto"/>
                    <w:rPr>
                      <w:rFonts w:ascii="Arial" w:hAnsi="Arial" w:cs="Arial"/>
                    </w:rPr>
                  </w:pPr>
                </w:p>
              </w:tc>
              <w:tc>
                <w:tcPr>
                  <w:tcW w:w="3415" w:type="dxa"/>
                </w:tcPr>
                <w:p w14:paraId="22855A8A" w14:textId="77777777" w:rsidR="00234011" w:rsidRPr="00F33B77" w:rsidRDefault="00234011" w:rsidP="00234011">
                  <w:pPr>
                    <w:spacing w:after="0" w:line="240" w:lineRule="auto"/>
                    <w:rPr>
                      <w:rFonts w:ascii="Arial" w:hAnsi="Arial" w:cs="Arial"/>
                    </w:rPr>
                  </w:pPr>
                </w:p>
              </w:tc>
              <w:tc>
                <w:tcPr>
                  <w:tcW w:w="6597" w:type="dxa"/>
                </w:tcPr>
                <w:p w14:paraId="70EF34B9" w14:textId="3F276C8F" w:rsidR="00234011" w:rsidRPr="00F33B77" w:rsidRDefault="00234011" w:rsidP="00234011">
                  <w:pPr>
                    <w:spacing w:after="0" w:line="240" w:lineRule="auto"/>
                    <w:rPr>
                      <w:rFonts w:ascii="Arial" w:hAnsi="Arial" w:cs="Arial"/>
                    </w:rPr>
                  </w:pPr>
                  <w:r w:rsidRPr="00F33B77">
                    <w:rPr>
                      <w:rFonts w:ascii="Arial" w:hAnsi="Arial" w:cs="Arial"/>
                    </w:rPr>
                    <w:t>LSS</w:t>
                  </w:r>
                  <w:r w:rsidR="00235BF1">
                    <w:rPr>
                      <w:rFonts w:ascii="Arial" w:hAnsi="Arial" w:cs="Arial"/>
                    </w:rPr>
                    <w:t xml:space="preserve"> / CAHMS/ PIT/ SALT</w:t>
                  </w:r>
                </w:p>
              </w:tc>
            </w:tr>
            <w:tr w:rsidR="00235BF1" w:rsidRPr="00F33B77" w14:paraId="1DE2ECCD" w14:textId="77777777" w:rsidTr="00F33B77">
              <w:tc>
                <w:tcPr>
                  <w:tcW w:w="3625" w:type="dxa"/>
                </w:tcPr>
                <w:p w14:paraId="0F2BE068" w14:textId="77777777" w:rsidR="00235BF1" w:rsidRPr="00F33B77" w:rsidRDefault="00235BF1" w:rsidP="00234011">
                  <w:pPr>
                    <w:spacing w:after="0" w:line="240" w:lineRule="auto"/>
                    <w:rPr>
                      <w:rFonts w:ascii="Arial" w:hAnsi="Arial" w:cs="Arial"/>
                    </w:rPr>
                  </w:pPr>
                </w:p>
              </w:tc>
              <w:tc>
                <w:tcPr>
                  <w:tcW w:w="3415" w:type="dxa"/>
                </w:tcPr>
                <w:p w14:paraId="214CBBB1" w14:textId="77777777" w:rsidR="00235BF1" w:rsidRPr="00F33B77" w:rsidRDefault="00235BF1" w:rsidP="00234011">
                  <w:pPr>
                    <w:spacing w:after="0" w:line="240" w:lineRule="auto"/>
                    <w:rPr>
                      <w:rFonts w:ascii="Arial" w:hAnsi="Arial" w:cs="Arial"/>
                    </w:rPr>
                  </w:pPr>
                </w:p>
              </w:tc>
              <w:tc>
                <w:tcPr>
                  <w:tcW w:w="6597" w:type="dxa"/>
                </w:tcPr>
                <w:p w14:paraId="17C93AD6" w14:textId="58FEE0BF" w:rsidR="00235BF1" w:rsidRPr="00F33B77" w:rsidRDefault="00235BF1" w:rsidP="00234011">
                  <w:pPr>
                    <w:spacing w:after="0" w:line="240" w:lineRule="auto"/>
                    <w:rPr>
                      <w:rFonts w:ascii="Arial" w:hAnsi="Arial" w:cs="Arial"/>
                    </w:rPr>
                  </w:pPr>
                  <w:r>
                    <w:rPr>
                      <w:rFonts w:ascii="Arial" w:hAnsi="Arial" w:cs="Arial"/>
                    </w:rPr>
                    <w:t>Springwood Outreach Service</w:t>
                  </w:r>
                </w:p>
              </w:tc>
            </w:tr>
            <w:tr w:rsidR="00DA03B4" w:rsidRPr="00F33B77" w14:paraId="5AC0C85F" w14:textId="77777777" w:rsidTr="00F33B77">
              <w:tc>
                <w:tcPr>
                  <w:tcW w:w="3625" w:type="dxa"/>
                </w:tcPr>
                <w:p w14:paraId="5F77F694" w14:textId="77777777" w:rsidR="00DA03B4" w:rsidRPr="00F33B77" w:rsidRDefault="00DA03B4" w:rsidP="00234011">
                  <w:pPr>
                    <w:spacing w:after="0" w:line="240" w:lineRule="auto"/>
                    <w:rPr>
                      <w:rFonts w:ascii="Arial" w:hAnsi="Arial" w:cs="Arial"/>
                    </w:rPr>
                  </w:pPr>
                </w:p>
              </w:tc>
              <w:tc>
                <w:tcPr>
                  <w:tcW w:w="3415" w:type="dxa"/>
                </w:tcPr>
                <w:p w14:paraId="183B6B3A" w14:textId="77777777" w:rsidR="00DA03B4" w:rsidRPr="00F33B77" w:rsidRDefault="00DA03B4" w:rsidP="00234011">
                  <w:pPr>
                    <w:spacing w:after="0" w:line="240" w:lineRule="auto"/>
                    <w:rPr>
                      <w:rFonts w:ascii="Arial" w:hAnsi="Arial" w:cs="Arial"/>
                    </w:rPr>
                  </w:pPr>
                </w:p>
              </w:tc>
              <w:tc>
                <w:tcPr>
                  <w:tcW w:w="6597" w:type="dxa"/>
                </w:tcPr>
                <w:p w14:paraId="3A8D5348" w14:textId="3374EF83" w:rsidR="00DA03B4" w:rsidRDefault="00DA03B4" w:rsidP="00234011">
                  <w:pPr>
                    <w:spacing w:after="0" w:line="240" w:lineRule="auto"/>
                    <w:rPr>
                      <w:rFonts w:ascii="Arial" w:hAnsi="Arial" w:cs="Arial"/>
                    </w:rPr>
                  </w:pPr>
                  <w:r>
                    <w:rPr>
                      <w:rFonts w:ascii="Arial" w:hAnsi="Arial" w:cs="Arial"/>
                    </w:rPr>
                    <w:t>EMTAS</w:t>
                  </w:r>
                </w:p>
              </w:tc>
            </w:tr>
            <w:tr w:rsidR="00234011" w:rsidRPr="00F33B77" w14:paraId="6DAF3125" w14:textId="77777777" w:rsidTr="00F33B77">
              <w:tc>
                <w:tcPr>
                  <w:tcW w:w="3625" w:type="dxa"/>
                </w:tcPr>
                <w:p w14:paraId="15FBF209" w14:textId="77777777" w:rsidR="00234011" w:rsidRPr="00F33B77" w:rsidRDefault="00234011" w:rsidP="00234011">
                  <w:pPr>
                    <w:spacing w:after="0" w:line="240" w:lineRule="auto"/>
                    <w:rPr>
                      <w:rFonts w:ascii="Arial" w:hAnsi="Arial" w:cs="Arial"/>
                    </w:rPr>
                  </w:pPr>
                  <w:r w:rsidRPr="00F33B77">
                    <w:rPr>
                      <w:rFonts w:ascii="Arial" w:hAnsi="Arial" w:cs="Arial"/>
                    </w:rPr>
                    <w:t>Key Stage 2</w:t>
                  </w:r>
                </w:p>
              </w:tc>
              <w:tc>
                <w:tcPr>
                  <w:tcW w:w="3415" w:type="dxa"/>
                </w:tcPr>
                <w:p w14:paraId="7D80F744" w14:textId="77777777" w:rsidR="00234011" w:rsidRPr="00F33B77" w:rsidRDefault="00234011" w:rsidP="00234011">
                  <w:pPr>
                    <w:spacing w:after="0" w:line="240" w:lineRule="auto"/>
                    <w:rPr>
                      <w:rFonts w:ascii="Arial" w:hAnsi="Arial" w:cs="Arial"/>
                    </w:rPr>
                  </w:pPr>
                  <w:r w:rsidRPr="00F33B77">
                    <w:rPr>
                      <w:rFonts w:ascii="Arial" w:hAnsi="Arial" w:cs="Arial"/>
                    </w:rPr>
                    <w:t>Key Stage 3</w:t>
                  </w:r>
                </w:p>
              </w:tc>
              <w:tc>
                <w:tcPr>
                  <w:tcW w:w="6597" w:type="dxa"/>
                </w:tcPr>
                <w:p w14:paraId="579AEE27" w14:textId="77777777" w:rsidR="00234011" w:rsidRPr="00F33B77" w:rsidRDefault="00234011" w:rsidP="00234011">
                  <w:pPr>
                    <w:spacing w:after="0" w:line="240" w:lineRule="auto"/>
                    <w:rPr>
                      <w:rFonts w:ascii="Arial" w:hAnsi="Arial" w:cs="Arial"/>
                    </w:rPr>
                  </w:pPr>
                  <w:r w:rsidRPr="00F33B77">
                    <w:rPr>
                      <w:rFonts w:ascii="Arial" w:hAnsi="Arial" w:cs="Arial"/>
                    </w:rPr>
                    <w:t>St. Patrick’s RC  High School</w:t>
                  </w:r>
                </w:p>
              </w:tc>
            </w:tr>
            <w:tr w:rsidR="00234011" w:rsidRPr="00F33B77" w14:paraId="7F564937" w14:textId="77777777" w:rsidTr="00F33B77">
              <w:tc>
                <w:tcPr>
                  <w:tcW w:w="3625" w:type="dxa"/>
                </w:tcPr>
                <w:p w14:paraId="74FD569E" w14:textId="77777777" w:rsidR="00234011" w:rsidRPr="00F33B77" w:rsidRDefault="00234011" w:rsidP="00234011">
                  <w:pPr>
                    <w:spacing w:after="0" w:line="240" w:lineRule="auto"/>
                    <w:rPr>
                      <w:rFonts w:ascii="Arial" w:hAnsi="Arial" w:cs="Arial"/>
                    </w:rPr>
                  </w:pPr>
                </w:p>
              </w:tc>
              <w:tc>
                <w:tcPr>
                  <w:tcW w:w="3415" w:type="dxa"/>
                </w:tcPr>
                <w:p w14:paraId="35F0E71B" w14:textId="77777777" w:rsidR="00234011" w:rsidRPr="00F33B77" w:rsidRDefault="00234011" w:rsidP="00234011">
                  <w:pPr>
                    <w:spacing w:after="0" w:line="240" w:lineRule="auto"/>
                    <w:rPr>
                      <w:rFonts w:ascii="Arial" w:hAnsi="Arial" w:cs="Arial"/>
                    </w:rPr>
                  </w:pPr>
                </w:p>
              </w:tc>
              <w:tc>
                <w:tcPr>
                  <w:tcW w:w="6597" w:type="dxa"/>
                </w:tcPr>
                <w:p w14:paraId="75DECC73" w14:textId="77777777" w:rsidR="00234011" w:rsidRPr="00F33B77" w:rsidRDefault="00234011" w:rsidP="00234011">
                  <w:pPr>
                    <w:spacing w:after="0" w:line="240" w:lineRule="auto"/>
                    <w:rPr>
                      <w:rFonts w:ascii="Arial" w:hAnsi="Arial" w:cs="Arial"/>
                    </w:rPr>
                  </w:pPr>
                  <w:r w:rsidRPr="00F33B77">
                    <w:rPr>
                      <w:rFonts w:ascii="Arial" w:hAnsi="Arial" w:cs="Arial"/>
                    </w:rPr>
                    <w:t>Educational Psychology</w:t>
                  </w:r>
                </w:p>
              </w:tc>
            </w:tr>
            <w:tr w:rsidR="00234011" w:rsidRPr="00F33B77" w14:paraId="33316E39" w14:textId="77777777" w:rsidTr="00F33B77">
              <w:tc>
                <w:tcPr>
                  <w:tcW w:w="3625" w:type="dxa"/>
                </w:tcPr>
                <w:p w14:paraId="2C43C37C" w14:textId="77777777" w:rsidR="00234011" w:rsidRPr="00F33B77" w:rsidRDefault="00234011" w:rsidP="00234011">
                  <w:pPr>
                    <w:spacing w:after="0" w:line="240" w:lineRule="auto"/>
                    <w:rPr>
                      <w:rFonts w:ascii="Arial" w:hAnsi="Arial" w:cs="Arial"/>
                    </w:rPr>
                  </w:pPr>
                </w:p>
              </w:tc>
              <w:tc>
                <w:tcPr>
                  <w:tcW w:w="3415" w:type="dxa"/>
                </w:tcPr>
                <w:p w14:paraId="3EAF334E" w14:textId="77777777" w:rsidR="00234011" w:rsidRPr="00F33B77" w:rsidRDefault="00234011" w:rsidP="00234011">
                  <w:pPr>
                    <w:spacing w:after="0" w:line="240" w:lineRule="auto"/>
                    <w:rPr>
                      <w:rFonts w:ascii="Arial" w:hAnsi="Arial" w:cs="Arial"/>
                    </w:rPr>
                  </w:pPr>
                </w:p>
              </w:tc>
              <w:tc>
                <w:tcPr>
                  <w:tcW w:w="6597" w:type="dxa"/>
                </w:tcPr>
                <w:p w14:paraId="62500735" w14:textId="7472EA5A" w:rsidR="00234011" w:rsidRPr="00F33B77" w:rsidRDefault="00234011" w:rsidP="00234011">
                  <w:pPr>
                    <w:spacing w:after="0" w:line="240" w:lineRule="auto"/>
                    <w:rPr>
                      <w:rFonts w:ascii="Arial" w:hAnsi="Arial" w:cs="Arial"/>
                    </w:rPr>
                  </w:pPr>
                  <w:r w:rsidRPr="00F33B77">
                    <w:rPr>
                      <w:rFonts w:ascii="Arial" w:hAnsi="Arial" w:cs="Arial"/>
                    </w:rPr>
                    <w:t>LSS</w:t>
                  </w:r>
                  <w:r w:rsidR="00235BF1">
                    <w:rPr>
                      <w:rFonts w:ascii="Arial" w:hAnsi="Arial" w:cs="Arial"/>
                    </w:rPr>
                    <w:t>/ CAHMS/ PIT/ SALT</w:t>
                  </w:r>
                </w:p>
              </w:tc>
            </w:tr>
            <w:tr w:rsidR="00235BF1" w:rsidRPr="00F33B77" w14:paraId="65F83F48" w14:textId="77777777" w:rsidTr="00F33B77">
              <w:tc>
                <w:tcPr>
                  <w:tcW w:w="3625" w:type="dxa"/>
                </w:tcPr>
                <w:p w14:paraId="24D550FF" w14:textId="77777777" w:rsidR="00235BF1" w:rsidRPr="00F33B77" w:rsidRDefault="00235BF1" w:rsidP="00234011">
                  <w:pPr>
                    <w:spacing w:after="0" w:line="240" w:lineRule="auto"/>
                    <w:rPr>
                      <w:rFonts w:ascii="Arial" w:hAnsi="Arial" w:cs="Arial"/>
                    </w:rPr>
                  </w:pPr>
                </w:p>
              </w:tc>
              <w:tc>
                <w:tcPr>
                  <w:tcW w:w="3415" w:type="dxa"/>
                </w:tcPr>
                <w:p w14:paraId="26911517" w14:textId="77777777" w:rsidR="00235BF1" w:rsidRPr="00F33B77" w:rsidRDefault="00235BF1" w:rsidP="00234011">
                  <w:pPr>
                    <w:spacing w:after="0" w:line="240" w:lineRule="auto"/>
                    <w:rPr>
                      <w:rFonts w:ascii="Arial" w:hAnsi="Arial" w:cs="Arial"/>
                    </w:rPr>
                  </w:pPr>
                </w:p>
              </w:tc>
              <w:tc>
                <w:tcPr>
                  <w:tcW w:w="6597" w:type="dxa"/>
                </w:tcPr>
                <w:p w14:paraId="26E2CDA7" w14:textId="63F76294" w:rsidR="00235BF1" w:rsidRPr="00F33B77" w:rsidRDefault="00235BF1" w:rsidP="00234011">
                  <w:pPr>
                    <w:spacing w:after="0" w:line="240" w:lineRule="auto"/>
                    <w:rPr>
                      <w:rFonts w:ascii="Arial" w:hAnsi="Arial" w:cs="Arial"/>
                    </w:rPr>
                  </w:pPr>
                  <w:r>
                    <w:rPr>
                      <w:rFonts w:ascii="Arial" w:hAnsi="Arial" w:cs="Arial"/>
                    </w:rPr>
                    <w:t>Springwood Outreach Service</w:t>
                  </w:r>
                </w:p>
              </w:tc>
            </w:tr>
            <w:tr w:rsidR="00DA03B4" w:rsidRPr="00F33B77" w14:paraId="12D9859A" w14:textId="77777777" w:rsidTr="00F33B77">
              <w:tc>
                <w:tcPr>
                  <w:tcW w:w="3625" w:type="dxa"/>
                </w:tcPr>
                <w:p w14:paraId="337ED992" w14:textId="77777777" w:rsidR="00DA03B4" w:rsidRPr="00F33B77" w:rsidRDefault="00DA03B4" w:rsidP="00234011">
                  <w:pPr>
                    <w:spacing w:after="0" w:line="240" w:lineRule="auto"/>
                    <w:rPr>
                      <w:rFonts w:ascii="Arial" w:hAnsi="Arial" w:cs="Arial"/>
                    </w:rPr>
                  </w:pPr>
                </w:p>
              </w:tc>
              <w:tc>
                <w:tcPr>
                  <w:tcW w:w="3415" w:type="dxa"/>
                </w:tcPr>
                <w:p w14:paraId="246D9294" w14:textId="77777777" w:rsidR="00DA03B4" w:rsidRPr="00F33B77" w:rsidRDefault="00DA03B4" w:rsidP="00234011">
                  <w:pPr>
                    <w:spacing w:after="0" w:line="240" w:lineRule="auto"/>
                    <w:rPr>
                      <w:rFonts w:ascii="Arial" w:hAnsi="Arial" w:cs="Arial"/>
                    </w:rPr>
                  </w:pPr>
                </w:p>
              </w:tc>
              <w:tc>
                <w:tcPr>
                  <w:tcW w:w="6597" w:type="dxa"/>
                </w:tcPr>
                <w:p w14:paraId="1A9CF7C2" w14:textId="28758F82" w:rsidR="00DA03B4" w:rsidRDefault="00DA03B4" w:rsidP="00234011">
                  <w:pPr>
                    <w:spacing w:after="0" w:line="240" w:lineRule="auto"/>
                    <w:rPr>
                      <w:rFonts w:ascii="Arial" w:hAnsi="Arial" w:cs="Arial"/>
                    </w:rPr>
                  </w:pPr>
                  <w:r>
                    <w:rPr>
                      <w:rFonts w:ascii="Arial" w:hAnsi="Arial" w:cs="Arial"/>
                    </w:rPr>
                    <w:t>EMTAS</w:t>
                  </w:r>
                </w:p>
              </w:tc>
            </w:tr>
            <w:tr w:rsidR="00234011" w:rsidRPr="00F33B77" w14:paraId="62B5EC2E" w14:textId="77777777" w:rsidTr="00F33B77">
              <w:tc>
                <w:tcPr>
                  <w:tcW w:w="13637" w:type="dxa"/>
                  <w:gridSpan w:val="3"/>
                </w:tcPr>
                <w:p w14:paraId="517077EF" w14:textId="77777777" w:rsidR="00234011" w:rsidRPr="00F33B77" w:rsidRDefault="00234011" w:rsidP="00234011">
                  <w:pPr>
                    <w:spacing w:after="0" w:line="240" w:lineRule="auto"/>
                    <w:rPr>
                      <w:rFonts w:ascii="Arial" w:hAnsi="Arial" w:cs="Arial"/>
                      <w:i/>
                    </w:rPr>
                  </w:pPr>
                  <w:r w:rsidRPr="00F33B77">
                    <w:rPr>
                      <w:rFonts w:ascii="Arial" w:hAnsi="Arial" w:cs="Arial"/>
                      <w:i/>
                    </w:rPr>
                    <w:t xml:space="preserve">For any child with a disability not already known to Social Services who you think needs a service from them to help support transition at any stage, you need to refer to the Multi Agency Safeguarding Hub (MASH) </w:t>
                  </w:r>
                </w:p>
              </w:tc>
            </w:tr>
            <w:tr w:rsidR="00234011" w:rsidRPr="00F33B77" w14:paraId="46F85DD7" w14:textId="77777777" w:rsidTr="00F33B77">
              <w:tc>
                <w:tcPr>
                  <w:tcW w:w="13637" w:type="dxa"/>
                  <w:gridSpan w:val="3"/>
                </w:tcPr>
                <w:p w14:paraId="7832912D" w14:textId="77777777" w:rsidR="00234011" w:rsidRPr="00F33B77" w:rsidRDefault="00234011" w:rsidP="00234011">
                  <w:pPr>
                    <w:spacing w:after="0" w:line="240" w:lineRule="auto"/>
                    <w:rPr>
                      <w:rFonts w:ascii="Arial" w:hAnsi="Arial" w:cs="Arial"/>
                      <w:i/>
                    </w:rPr>
                  </w:pPr>
                  <w:r w:rsidRPr="00F33B77">
                    <w:rPr>
                      <w:rFonts w:ascii="Arial" w:hAnsi="Arial" w:cs="Arial"/>
                      <w:i/>
                    </w:rPr>
                    <w:t>For any child with a disability who is already in receipt of Social Services and needs Social Care help to support transition at any stage support, contact the Children with Disabilities Team</w:t>
                  </w:r>
                </w:p>
              </w:tc>
            </w:tr>
          </w:tbl>
          <w:p w14:paraId="0F95B1EF" w14:textId="77777777" w:rsidR="00956D16" w:rsidRPr="00F33B77" w:rsidRDefault="00956D16" w:rsidP="00956D16">
            <w:pPr>
              <w:rPr>
                <w:rFonts w:ascii="Arial" w:hAnsi="Arial" w:cs="Arial"/>
              </w:rPr>
            </w:pPr>
          </w:p>
        </w:tc>
      </w:tr>
      <w:tr w:rsidR="00956D16" w:rsidRPr="00F33B77" w14:paraId="74F896C2" w14:textId="77777777" w:rsidTr="00AF6D47">
        <w:tc>
          <w:tcPr>
            <w:tcW w:w="13948" w:type="dxa"/>
          </w:tcPr>
          <w:p w14:paraId="32B40E31" w14:textId="25D15A0D" w:rsidR="00956D16" w:rsidRPr="00941886" w:rsidRDefault="00956D16" w:rsidP="00956D16">
            <w:pPr>
              <w:pStyle w:val="ListParagraph"/>
              <w:numPr>
                <w:ilvl w:val="0"/>
                <w:numId w:val="5"/>
              </w:numPr>
              <w:rPr>
                <w:rFonts w:ascii="Arial" w:hAnsi="Arial" w:cs="Arial"/>
                <w:b/>
              </w:rPr>
            </w:pPr>
            <w:r w:rsidRPr="00F33B77">
              <w:rPr>
                <w:rFonts w:ascii="Arial" w:hAnsi="Arial" w:cs="Arial"/>
                <w:b/>
              </w:rPr>
              <w:t xml:space="preserve">Information on where the local authority’s local offer is published </w:t>
            </w:r>
          </w:p>
          <w:p w14:paraId="2A327119" w14:textId="0239772D" w:rsidR="00234011" w:rsidRDefault="00234011" w:rsidP="00234011">
            <w:pPr>
              <w:rPr>
                <w:rFonts w:ascii="Arial" w:hAnsi="Arial" w:cs="Arial"/>
                <w:i/>
              </w:rPr>
            </w:pPr>
            <w:r w:rsidRPr="00F33B77">
              <w:rPr>
                <w:rFonts w:ascii="Arial" w:hAnsi="Arial" w:cs="Arial"/>
                <w:i/>
              </w:rPr>
              <w:t xml:space="preserve">The Local Offer in Salford (LOIS) can be found at this location: </w:t>
            </w:r>
          </w:p>
          <w:p w14:paraId="719DB0F1" w14:textId="77777777" w:rsidR="00D3375F" w:rsidRPr="00F33B77" w:rsidRDefault="00D3375F" w:rsidP="00234011">
            <w:pPr>
              <w:rPr>
                <w:rFonts w:ascii="Arial" w:hAnsi="Arial" w:cs="Arial"/>
                <w:i/>
              </w:rPr>
            </w:pPr>
          </w:p>
          <w:p w14:paraId="17613C38" w14:textId="58EF7BAD" w:rsidR="00956D16" w:rsidRDefault="00725268" w:rsidP="00D3375F">
            <w:pPr>
              <w:rPr>
                <w:rStyle w:val="Hyperlink"/>
                <w:rFonts w:ascii="Arial" w:hAnsi="Arial" w:cs="Arial"/>
              </w:rPr>
            </w:pPr>
            <w:hyperlink r:id="rId8" w:history="1">
              <w:r w:rsidR="00D3375F" w:rsidRPr="00B85D91">
                <w:rPr>
                  <w:rStyle w:val="Hyperlink"/>
                  <w:rFonts w:ascii="Arial" w:hAnsi="Arial" w:cs="Arial"/>
                </w:rPr>
                <w:t>https://directory.salford.gov.uk/kb5/salford/directory/localoffer.page?localofferchannel=0</w:t>
              </w:r>
            </w:hyperlink>
          </w:p>
          <w:p w14:paraId="766889B1" w14:textId="23773015" w:rsidR="001F1AEA" w:rsidRDefault="001F1AEA" w:rsidP="00D3375F">
            <w:pPr>
              <w:rPr>
                <w:rStyle w:val="Hyperlink"/>
              </w:rPr>
            </w:pPr>
          </w:p>
          <w:p w14:paraId="2E7C54F2" w14:textId="2E5B536D" w:rsidR="001F1AEA" w:rsidRDefault="001F1AEA" w:rsidP="00D3375F">
            <w:pPr>
              <w:rPr>
                <w:rFonts w:ascii="Arial" w:hAnsi="Arial" w:cs="Arial"/>
              </w:rPr>
            </w:pPr>
            <w:r>
              <w:rPr>
                <w:noProof/>
                <w:lang w:eastAsia="en-GB"/>
              </w:rPr>
              <w:drawing>
                <wp:inline distT="0" distB="0" distL="0" distR="0" wp14:anchorId="2C2F4B2E" wp14:editId="243207A0">
                  <wp:extent cx="7053761" cy="460454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32" t="3930" r="13782" b="3707"/>
                          <a:stretch/>
                        </pic:blipFill>
                        <pic:spPr bwMode="auto">
                          <a:xfrm>
                            <a:off x="0" y="0"/>
                            <a:ext cx="7053928" cy="4604652"/>
                          </a:xfrm>
                          <a:prstGeom prst="rect">
                            <a:avLst/>
                          </a:prstGeom>
                          <a:ln>
                            <a:noFill/>
                          </a:ln>
                          <a:extLst>
                            <a:ext uri="{53640926-AAD7-44D8-BBD7-CCE9431645EC}">
                              <a14:shadowObscured xmlns:a14="http://schemas.microsoft.com/office/drawing/2010/main"/>
                            </a:ext>
                          </a:extLst>
                        </pic:spPr>
                      </pic:pic>
                    </a:graphicData>
                  </a:graphic>
                </wp:inline>
              </w:drawing>
            </w:r>
          </w:p>
          <w:p w14:paraId="009C4F53" w14:textId="18C74058" w:rsidR="001F1AEA" w:rsidRDefault="001F1AEA" w:rsidP="00D3375F">
            <w:pPr>
              <w:rPr>
                <w:rFonts w:ascii="Arial" w:hAnsi="Arial" w:cs="Arial"/>
              </w:rPr>
            </w:pPr>
          </w:p>
          <w:p w14:paraId="2EFC349B" w14:textId="7AA51702" w:rsidR="001F1AEA" w:rsidRDefault="001F1AEA" w:rsidP="001F1AEA">
            <w:pPr>
              <w:rPr>
                <w:rFonts w:ascii="Arial" w:hAnsi="Arial" w:cs="Arial"/>
              </w:rPr>
            </w:pPr>
            <w:r>
              <w:rPr>
                <w:rFonts w:ascii="Arial" w:hAnsi="Arial" w:cs="Arial"/>
              </w:rPr>
              <w:t>Services offered:</w:t>
            </w:r>
          </w:p>
          <w:p w14:paraId="2A70B2A5" w14:textId="77777777" w:rsidR="00C02401" w:rsidRDefault="00C02401" w:rsidP="001F1AEA">
            <w:pPr>
              <w:rPr>
                <w:rFonts w:ascii="Arial" w:hAnsi="Arial" w:cs="Arial"/>
              </w:rPr>
            </w:pPr>
          </w:p>
          <w:p w14:paraId="7D3ACFF4" w14:textId="55CD8916" w:rsidR="001F1AEA" w:rsidRDefault="001F1AEA" w:rsidP="001F1AEA">
            <w:pPr>
              <w:pStyle w:val="ListParagraph"/>
              <w:numPr>
                <w:ilvl w:val="0"/>
                <w:numId w:val="33"/>
              </w:numPr>
              <w:rPr>
                <w:rFonts w:ascii="Arial" w:hAnsi="Arial" w:cs="Arial"/>
              </w:rPr>
            </w:pPr>
            <w:r>
              <w:rPr>
                <w:rFonts w:ascii="Arial" w:hAnsi="Arial" w:cs="Arial"/>
              </w:rPr>
              <w:t>Autism Consultation Support Service – 0161</w:t>
            </w:r>
            <w:r w:rsidR="00064B13">
              <w:rPr>
                <w:rFonts w:ascii="Arial" w:hAnsi="Arial" w:cs="Arial"/>
              </w:rPr>
              <w:t xml:space="preserve"> </w:t>
            </w:r>
            <w:r>
              <w:rPr>
                <w:rFonts w:ascii="Arial" w:hAnsi="Arial" w:cs="Arial"/>
              </w:rPr>
              <w:t>79</w:t>
            </w:r>
            <w:r w:rsidR="00064B13">
              <w:rPr>
                <w:rFonts w:ascii="Arial" w:hAnsi="Arial" w:cs="Arial"/>
              </w:rPr>
              <w:t xml:space="preserve"> </w:t>
            </w:r>
            <w:r>
              <w:rPr>
                <w:rFonts w:ascii="Arial" w:hAnsi="Arial" w:cs="Arial"/>
              </w:rPr>
              <w:t>32090</w:t>
            </w:r>
          </w:p>
          <w:p w14:paraId="4910EE21" w14:textId="200B3962" w:rsidR="00C02401" w:rsidRDefault="00C02401" w:rsidP="001F1AEA">
            <w:pPr>
              <w:pStyle w:val="ListParagraph"/>
              <w:numPr>
                <w:ilvl w:val="0"/>
                <w:numId w:val="33"/>
              </w:numPr>
              <w:rPr>
                <w:rFonts w:ascii="Arial" w:hAnsi="Arial" w:cs="Arial"/>
              </w:rPr>
            </w:pPr>
            <w:r>
              <w:rPr>
                <w:rFonts w:ascii="Arial" w:hAnsi="Arial" w:cs="Arial"/>
              </w:rPr>
              <w:t xml:space="preserve">ABA Horrisons- </w:t>
            </w:r>
            <w:r w:rsidRPr="00C02401">
              <w:rPr>
                <w:rStyle w:val="commasplitline"/>
                <w:rFonts w:ascii="Arial" w:hAnsi="Arial" w:cs="Arial"/>
                <w:color w:val="505050"/>
                <w:shd w:val="clear" w:color="auto" w:fill="FFFFFF"/>
              </w:rPr>
              <w:t>07789414817</w:t>
            </w:r>
            <w:r>
              <w:rPr>
                <w:rStyle w:val="commasplitline"/>
                <w:rFonts w:ascii="Arial" w:hAnsi="Arial" w:cs="Arial"/>
                <w:color w:val="505050"/>
                <w:shd w:val="clear" w:color="auto" w:fill="FFFFFF"/>
              </w:rPr>
              <w:t xml:space="preserve">, </w:t>
            </w:r>
            <w:r w:rsidRPr="00C02401">
              <w:rPr>
                <w:rStyle w:val="commasplitline"/>
                <w:rFonts w:ascii="Arial" w:hAnsi="Arial" w:cs="Arial"/>
                <w:color w:val="505050"/>
                <w:shd w:val="clear" w:color="auto" w:fill="FFFFFF"/>
              </w:rPr>
              <w:t>020 3289 6420 Ext 303</w:t>
            </w:r>
          </w:p>
          <w:p w14:paraId="1D23435C" w14:textId="298664B2" w:rsidR="001F1AEA" w:rsidRDefault="001F1AEA" w:rsidP="001F1AEA">
            <w:pPr>
              <w:pStyle w:val="ListParagraph"/>
              <w:numPr>
                <w:ilvl w:val="0"/>
                <w:numId w:val="33"/>
              </w:numPr>
              <w:rPr>
                <w:rFonts w:ascii="Arial" w:hAnsi="Arial" w:cs="Arial"/>
              </w:rPr>
            </w:pPr>
            <w:r>
              <w:rPr>
                <w:rFonts w:ascii="Arial" w:hAnsi="Arial" w:cs="Arial"/>
              </w:rPr>
              <w:t>Autistic Society Greater Manchester Area – 0161</w:t>
            </w:r>
            <w:r w:rsidR="00064B13">
              <w:rPr>
                <w:rFonts w:ascii="Arial" w:hAnsi="Arial" w:cs="Arial"/>
              </w:rPr>
              <w:t xml:space="preserve"> </w:t>
            </w:r>
            <w:r>
              <w:rPr>
                <w:rFonts w:ascii="Arial" w:hAnsi="Arial" w:cs="Arial"/>
              </w:rPr>
              <w:t>86</w:t>
            </w:r>
            <w:r w:rsidR="00064B13">
              <w:rPr>
                <w:rFonts w:ascii="Arial" w:hAnsi="Arial" w:cs="Arial"/>
              </w:rPr>
              <w:t xml:space="preserve"> </w:t>
            </w:r>
            <w:r>
              <w:rPr>
                <w:rFonts w:ascii="Arial" w:hAnsi="Arial" w:cs="Arial"/>
              </w:rPr>
              <w:t>68483</w:t>
            </w:r>
          </w:p>
          <w:p w14:paraId="306A0206" w14:textId="1FCD6098" w:rsidR="001F1AEA" w:rsidRDefault="001F1AEA" w:rsidP="001F1AEA">
            <w:pPr>
              <w:pStyle w:val="ListParagraph"/>
              <w:numPr>
                <w:ilvl w:val="0"/>
                <w:numId w:val="33"/>
              </w:numPr>
              <w:rPr>
                <w:rFonts w:ascii="Arial" w:hAnsi="Arial" w:cs="Arial"/>
              </w:rPr>
            </w:pPr>
            <w:r>
              <w:rPr>
                <w:rFonts w:ascii="Arial" w:hAnsi="Arial" w:cs="Arial"/>
              </w:rPr>
              <w:t>Child and Adolescent Mental Health Services- 0161</w:t>
            </w:r>
            <w:r w:rsidR="00064B13">
              <w:rPr>
                <w:rFonts w:ascii="Arial" w:hAnsi="Arial" w:cs="Arial"/>
              </w:rPr>
              <w:t xml:space="preserve"> </w:t>
            </w:r>
            <w:r>
              <w:rPr>
                <w:rFonts w:ascii="Arial" w:hAnsi="Arial" w:cs="Arial"/>
              </w:rPr>
              <w:t>622</w:t>
            </w:r>
            <w:r w:rsidR="00064B13">
              <w:rPr>
                <w:rFonts w:ascii="Arial" w:hAnsi="Arial" w:cs="Arial"/>
              </w:rPr>
              <w:t xml:space="preserve"> </w:t>
            </w:r>
            <w:r>
              <w:rPr>
                <w:rFonts w:ascii="Arial" w:hAnsi="Arial" w:cs="Arial"/>
              </w:rPr>
              <w:t>9848</w:t>
            </w:r>
          </w:p>
          <w:p w14:paraId="24FF77C5" w14:textId="74C954ED" w:rsidR="00064B13" w:rsidRDefault="00064B13" w:rsidP="001F1AEA">
            <w:pPr>
              <w:pStyle w:val="ListParagraph"/>
              <w:numPr>
                <w:ilvl w:val="0"/>
                <w:numId w:val="33"/>
              </w:numPr>
              <w:rPr>
                <w:rFonts w:ascii="Arial" w:hAnsi="Arial" w:cs="Arial"/>
              </w:rPr>
            </w:pPr>
            <w:r>
              <w:rPr>
                <w:rFonts w:ascii="Arial" w:hAnsi="Arial" w:cs="Arial"/>
              </w:rPr>
              <w:t>Education Health and Care Plans</w:t>
            </w:r>
          </w:p>
          <w:p w14:paraId="49CC6E70" w14:textId="397059ED" w:rsidR="001F1AEA" w:rsidRDefault="001F1AEA" w:rsidP="001F1AEA">
            <w:pPr>
              <w:pStyle w:val="ListParagraph"/>
              <w:numPr>
                <w:ilvl w:val="0"/>
                <w:numId w:val="33"/>
              </w:numPr>
              <w:rPr>
                <w:rFonts w:ascii="Arial" w:hAnsi="Arial" w:cs="Arial"/>
              </w:rPr>
            </w:pPr>
            <w:r>
              <w:rPr>
                <w:rFonts w:ascii="Arial" w:hAnsi="Arial" w:cs="Arial"/>
              </w:rPr>
              <w:t>Educational Psychology Service- 0161</w:t>
            </w:r>
            <w:r w:rsidR="00064B13">
              <w:rPr>
                <w:rFonts w:ascii="Arial" w:hAnsi="Arial" w:cs="Arial"/>
              </w:rPr>
              <w:t xml:space="preserve"> </w:t>
            </w:r>
            <w:r>
              <w:rPr>
                <w:rFonts w:ascii="Arial" w:hAnsi="Arial" w:cs="Arial"/>
              </w:rPr>
              <w:t>778</w:t>
            </w:r>
            <w:r w:rsidR="00064B13">
              <w:rPr>
                <w:rFonts w:ascii="Arial" w:hAnsi="Arial" w:cs="Arial"/>
              </w:rPr>
              <w:t xml:space="preserve"> </w:t>
            </w:r>
            <w:r>
              <w:rPr>
                <w:rFonts w:ascii="Arial" w:hAnsi="Arial" w:cs="Arial"/>
              </w:rPr>
              <w:t>0476</w:t>
            </w:r>
          </w:p>
          <w:p w14:paraId="7DF56677" w14:textId="1BD1AEFB" w:rsidR="001F1AEA" w:rsidRDefault="001F1AEA" w:rsidP="001F1AEA">
            <w:pPr>
              <w:pStyle w:val="ListParagraph"/>
              <w:numPr>
                <w:ilvl w:val="0"/>
                <w:numId w:val="33"/>
              </w:numPr>
              <w:rPr>
                <w:rFonts w:ascii="Arial" w:hAnsi="Arial" w:cs="Arial"/>
              </w:rPr>
            </w:pPr>
            <w:r>
              <w:rPr>
                <w:rFonts w:ascii="Arial" w:hAnsi="Arial" w:cs="Arial"/>
              </w:rPr>
              <w:t>Equipment Services – 0161</w:t>
            </w:r>
            <w:r w:rsidR="00064B13">
              <w:rPr>
                <w:rFonts w:ascii="Arial" w:hAnsi="Arial" w:cs="Arial"/>
              </w:rPr>
              <w:t xml:space="preserve"> </w:t>
            </w:r>
            <w:r>
              <w:rPr>
                <w:rFonts w:ascii="Arial" w:hAnsi="Arial" w:cs="Arial"/>
              </w:rPr>
              <w:t>607</w:t>
            </w:r>
            <w:r w:rsidR="00064B13">
              <w:rPr>
                <w:rFonts w:ascii="Arial" w:hAnsi="Arial" w:cs="Arial"/>
              </w:rPr>
              <w:t xml:space="preserve"> </w:t>
            </w:r>
            <w:r>
              <w:rPr>
                <w:rFonts w:ascii="Arial" w:hAnsi="Arial" w:cs="Arial"/>
              </w:rPr>
              <w:t>1424</w:t>
            </w:r>
          </w:p>
          <w:p w14:paraId="5D1C5918" w14:textId="5632A408" w:rsidR="001F1AEA" w:rsidRDefault="001F1AEA" w:rsidP="001F1AEA">
            <w:pPr>
              <w:pStyle w:val="ListParagraph"/>
              <w:numPr>
                <w:ilvl w:val="0"/>
                <w:numId w:val="33"/>
              </w:numPr>
              <w:rPr>
                <w:rFonts w:ascii="Arial" w:hAnsi="Arial" w:cs="Arial"/>
              </w:rPr>
            </w:pPr>
            <w:r>
              <w:rPr>
                <w:rFonts w:ascii="Arial" w:hAnsi="Arial" w:cs="Arial"/>
              </w:rPr>
              <w:t>IDL – 01524</w:t>
            </w:r>
            <w:r w:rsidR="00064B13">
              <w:rPr>
                <w:rFonts w:ascii="Arial" w:hAnsi="Arial" w:cs="Arial"/>
              </w:rPr>
              <w:t xml:space="preserve"> </w:t>
            </w:r>
            <w:r>
              <w:rPr>
                <w:rFonts w:ascii="Arial" w:hAnsi="Arial" w:cs="Arial"/>
              </w:rPr>
              <w:t>580665</w:t>
            </w:r>
          </w:p>
          <w:p w14:paraId="4627EF23" w14:textId="4D8817A4" w:rsidR="001F1AEA" w:rsidRDefault="001F1AEA" w:rsidP="001F1AEA">
            <w:pPr>
              <w:pStyle w:val="ListParagraph"/>
              <w:numPr>
                <w:ilvl w:val="0"/>
                <w:numId w:val="33"/>
              </w:numPr>
              <w:rPr>
                <w:rFonts w:ascii="Arial" w:hAnsi="Arial" w:cs="Arial"/>
              </w:rPr>
            </w:pPr>
            <w:r>
              <w:rPr>
                <w:rFonts w:ascii="Arial" w:hAnsi="Arial" w:cs="Arial"/>
              </w:rPr>
              <w:t>Kids (</w:t>
            </w:r>
            <w:r w:rsidR="00064B13">
              <w:rPr>
                <w:rFonts w:ascii="Arial" w:hAnsi="Arial" w:cs="Arial"/>
              </w:rPr>
              <w:t>Disabled</w:t>
            </w:r>
            <w:r>
              <w:rPr>
                <w:rFonts w:ascii="Arial" w:hAnsi="Arial" w:cs="Arial"/>
              </w:rPr>
              <w:t xml:space="preserve"> Charity)</w:t>
            </w:r>
          </w:p>
          <w:p w14:paraId="19CB8A55" w14:textId="3F390C1F" w:rsidR="001F1AEA" w:rsidRDefault="001F1AEA" w:rsidP="001F1AEA">
            <w:pPr>
              <w:pStyle w:val="ListParagraph"/>
              <w:numPr>
                <w:ilvl w:val="0"/>
                <w:numId w:val="33"/>
              </w:numPr>
              <w:rPr>
                <w:rFonts w:ascii="Arial" w:hAnsi="Arial" w:cs="Arial"/>
              </w:rPr>
            </w:pPr>
            <w:r>
              <w:rPr>
                <w:rFonts w:ascii="Arial" w:hAnsi="Arial" w:cs="Arial"/>
              </w:rPr>
              <w:t>Learning Disability Annual Health Checks and Action Plans</w:t>
            </w:r>
          </w:p>
          <w:p w14:paraId="0A92D99B" w14:textId="6C26559E" w:rsidR="00C02401" w:rsidRPr="00C02401" w:rsidRDefault="00725268" w:rsidP="001F1AEA">
            <w:pPr>
              <w:pStyle w:val="ListParagraph"/>
              <w:numPr>
                <w:ilvl w:val="0"/>
                <w:numId w:val="33"/>
              </w:numPr>
              <w:rPr>
                <w:rFonts w:ascii="Arial" w:hAnsi="Arial" w:cs="Arial"/>
              </w:rPr>
            </w:pPr>
            <w:hyperlink r:id="rId10" w:history="1">
              <w:r w:rsidR="00C02401" w:rsidRPr="00C02401">
                <w:rPr>
                  <w:rStyle w:val="Hyperlink"/>
                  <w:rFonts w:ascii="Arial" w:hAnsi="Arial" w:cs="Arial"/>
                  <w:color w:val="auto"/>
                  <w:u w:val="none"/>
                  <w:shd w:val="clear" w:color="auto" w:fill="FFFFFF"/>
                </w:rPr>
                <w:t>The Limelight academy- A performing arts school for children and young people with special needs, aged 8-25 years old</w:t>
              </w:r>
            </w:hyperlink>
            <w:r w:rsidR="00C02401" w:rsidRPr="00C02401">
              <w:rPr>
                <w:rFonts w:ascii="Arial" w:hAnsi="Arial" w:cs="Arial"/>
              </w:rPr>
              <w:t xml:space="preserve"> - </w:t>
            </w:r>
            <w:r w:rsidR="00C02401" w:rsidRPr="00C02401">
              <w:rPr>
                <w:rFonts w:ascii="Arial" w:hAnsi="Arial" w:cs="Arial"/>
                <w:shd w:val="clear" w:color="auto" w:fill="FFFFFF"/>
              </w:rPr>
              <w:t>07464120061</w:t>
            </w:r>
          </w:p>
          <w:p w14:paraId="7C8203E0" w14:textId="5F330F58" w:rsidR="001F1AEA" w:rsidRDefault="001F1AEA" w:rsidP="001F1AEA">
            <w:pPr>
              <w:pStyle w:val="ListParagraph"/>
              <w:numPr>
                <w:ilvl w:val="0"/>
                <w:numId w:val="33"/>
              </w:numPr>
              <w:rPr>
                <w:rFonts w:ascii="Arial" w:hAnsi="Arial" w:cs="Arial"/>
              </w:rPr>
            </w:pPr>
            <w:r>
              <w:rPr>
                <w:rFonts w:ascii="Arial" w:hAnsi="Arial" w:cs="Arial"/>
              </w:rPr>
              <w:t>National Deaf Child and Adolescent Mental Health Ser4vices (Northern Arm) 01904 294231</w:t>
            </w:r>
          </w:p>
          <w:p w14:paraId="45D68AC7" w14:textId="6F84C995" w:rsidR="00C02401" w:rsidRPr="00C02401" w:rsidRDefault="00725268" w:rsidP="00C02401">
            <w:pPr>
              <w:pStyle w:val="ListParagraph"/>
              <w:numPr>
                <w:ilvl w:val="0"/>
                <w:numId w:val="33"/>
              </w:numPr>
              <w:rPr>
                <w:rFonts w:ascii="Arial" w:hAnsi="Arial" w:cs="Arial"/>
              </w:rPr>
            </w:pPr>
            <w:hyperlink r:id="rId11" w:history="1">
              <w:r w:rsidR="00C02401" w:rsidRPr="00C02401">
                <w:rPr>
                  <w:rStyle w:val="Hyperlink"/>
                  <w:rFonts w:ascii="Arial" w:hAnsi="Arial" w:cs="Arial"/>
                  <w:bCs/>
                  <w:color w:val="auto"/>
                  <w:u w:val="none"/>
                </w:rPr>
                <w:t>Newlife - the Charity for Disabled Children</w:t>
              </w:r>
            </w:hyperlink>
            <w:r w:rsidR="00C02401">
              <w:rPr>
                <w:rFonts w:ascii="Arial" w:hAnsi="Arial" w:cs="Arial"/>
                <w:bCs/>
              </w:rPr>
              <w:t xml:space="preserve"> - </w:t>
            </w:r>
            <w:r w:rsidR="00C02401" w:rsidRPr="00C02401">
              <w:rPr>
                <w:rStyle w:val="commasplitline"/>
                <w:rFonts w:ascii="Arial" w:hAnsi="Arial" w:cs="Arial"/>
              </w:rPr>
              <w:t>01543 462 777</w:t>
            </w:r>
          </w:p>
          <w:p w14:paraId="10FD3ADE" w14:textId="7142F197" w:rsidR="00C02401" w:rsidRDefault="00C02401" w:rsidP="001F1AEA">
            <w:pPr>
              <w:pStyle w:val="ListParagraph"/>
              <w:numPr>
                <w:ilvl w:val="0"/>
                <w:numId w:val="33"/>
              </w:numPr>
              <w:rPr>
                <w:rFonts w:ascii="Arial" w:hAnsi="Arial" w:cs="Arial"/>
              </w:rPr>
            </w:pPr>
            <w:r>
              <w:rPr>
                <w:rFonts w:ascii="Arial" w:hAnsi="Arial" w:cs="Arial"/>
              </w:rPr>
              <w:t xml:space="preserve">Ordsall Leisure Centre- Multi-sensory room - </w:t>
            </w:r>
            <w:r w:rsidRPr="00C02401">
              <w:rPr>
                <w:rFonts w:ascii="Arial" w:hAnsi="Arial" w:cs="Arial"/>
                <w:shd w:val="clear" w:color="auto" w:fill="FFFFFF"/>
              </w:rPr>
              <w:t>0161 848 0646</w:t>
            </w:r>
          </w:p>
          <w:p w14:paraId="02591876" w14:textId="0ACB9BC7" w:rsidR="001F1AEA" w:rsidRDefault="00064B13" w:rsidP="001F1AEA">
            <w:pPr>
              <w:pStyle w:val="ListParagraph"/>
              <w:numPr>
                <w:ilvl w:val="0"/>
                <w:numId w:val="33"/>
              </w:numPr>
              <w:rPr>
                <w:rFonts w:ascii="Arial" w:hAnsi="Arial" w:cs="Arial"/>
              </w:rPr>
            </w:pPr>
            <w:r>
              <w:rPr>
                <w:rFonts w:ascii="Arial" w:hAnsi="Arial" w:cs="Arial"/>
              </w:rPr>
              <w:t>SEN Strategy</w:t>
            </w:r>
          </w:p>
          <w:p w14:paraId="4023CA0E" w14:textId="6FCBA05E" w:rsidR="00064B13" w:rsidRDefault="00064B13" w:rsidP="001F1AEA">
            <w:pPr>
              <w:pStyle w:val="ListParagraph"/>
              <w:numPr>
                <w:ilvl w:val="0"/>
                <w:numId w:val="33"/>
              </w:numPr>
              <w:rPr>
                <w:rFonts w:ascii="Arial" w:hAnsi="Arial" w:cs="Arial"/>
              </w:rPr>
            </w:pPr>
            <w:r>
              <w:rPr>
                <w:rFonts w:ascii="Arial" w:hAnsi="Arial" w:cs="Arial"/>
              </w:rPr>
              <w:t>Transition Support Team (Complex Needs) – 0161 793 2295</w:t>
            </w:r>
          </w:p>
          <w:p w14:paraId="71D431B4" w14:textId="0550A3B2" w:rsidR="00064B13" w:rsidRDefault="00064B13" w:rsidP="001F1AEA">
            <w:pPr>
              <w:pStyle w:val="ListParagraph"/>
              <w:numPr>
                <w:ilvl w:val="0"/>
                <w:numId w:val="33"/>
              </w:numPr>
              <w:rPr>
                <w:rFonts w:ascii="Arial" w:hAnsi="Arial" w:cs="Arial"/>
              </w:rPr>
            </w:pPr>
            <w:r>
              <w:rPr>
                <w:rFonts w:ascii="Arial" w:hAnsi="Arial" w:cs="Arial"/>
              </w:rPr>
              <w:t>Wheelchairs and Equipment</w:t>
            </w:r>
          </w:p>
          <w:p w14:paraId="71F4F3A0" w14:textId="49753FE7" w:rsidR="00064B13" w:rsidRDefault="00064B13" w:rsidP="001F1AEA">
            <w:pPr>
              <w:pStyle w:val="ListParagraph"/>
              <w:numPr>
                <w:ilvl w:val="0"/>
                <w:numId w:val="33"/>
              </w:numPr>
              <w:rPr>
                <w:rFonts w:ascii="Arial" w:hAnsi="Arial" w:cs="Arial"/>
              </w:rPr>
            </w:pPr>
            <w:r>
              <w:rPr>
                <w:rFonts w:ascii="Arial" w:hAnsi="Arial" w:cs="Arial"/>
              </w:rPr>
              <w:t>Working Families 0300 012 0312</w:t>
            </w:r>
          </w:p>
          <w:p w14:paraId="32215C1B" w14:textId="1733A948" w:rsidR="00064B13" w:rsidRDefault="00064B13" w:rsidP="001F1AEA">
            <w:pPr>
              <w:pStyle w:val="ListParagraph"/>
              <w:numPr>
                <w:ilvl w:val="0"/>
                <w:numId w:val="33"/>
              </w:numPr>
              <w:rPr>
                <w:rFonts w:ascii="Arial" w:hAnsi="Arial" w:cs="Arial"/>
              </w:rPr>
            </w:pPr>
            <w:r>
              <w:rPr>
                <w:rFonts w:ascii="Arial" w:hAnsi="Arial" w:cs="Arial"/>
              </w:rPr>
              <w:t>You Can After School Clun 0161 921 2898</w:t>
            </w:r>
          </w:p>
          <w:p w14:paraId="33F20001" w14:textId="42DED54B" w:rsidR="00C02401" w:rsidRPr="00C02401" w:rsidRDefault="00C02401" w:rsidP="001F1AEA">
            <w:pPr>
              <w:pStyle w:val="ListParagraph"/>
              <w:numPr>
                <w:ilvl w:val="0"/>
                <w:numId w:val="33"/>
              </w:numPr>
              <w:rPr>
                <w:rFonts w:ascii="Arial" w:hAnsi="Arial" w:cs="Arial"/>
              </w:rPr>
            </w:pPr>
            <w:r>
              <w:rPr>
                <w:rFonts w:ascii="Arial" w:hAnsi="Arial" w:cs="Arial"/>
              </w:rPr>
              <w:t xml:space="preserve">Young Leaders Group- </w:t>
            </w:r>
            <w:r w:rsidRPr="00C02401">
              <w:rPr>
                <w:rFonts w:ascii="Arial" w:hAnsi="Arial" w:cs="Arial"/>
                <w:shd w:val="clear" w:color="auto" w:fill="FFFFFF"/>
              </w:rPr>
              <w:t>01612124984</w:t>
            </w:r>
          </w:p>
          <w:p w14:paraId="33C175B5" w14:textId="2A1714EF" w:rsidR="00064B13" w:rsidRPr="00C02401" w:rsidRDefault="00C02401" w:rsidP="001F1AEA">
            <w:pPr>
              <w:pStyle w:val="ListParagraph"/>
              <w:numPr>
                <w:ilvl w:val="0"/>
                <w:numId w:val="33"/>
              </w:numPr>
              <w:rPr>
                <w:rFonts w:ascii="Arial" w:hAnsi="Arial" w:cs="Arial"/>
              </w:rPr>
            </w:pPr>
            <w:r w:rsidRPr="00C02401">
              <w:rPr>
                <w:rFonts w:ascii="Arial" w:hAnsi="Arial" w:cs="Arial"/>
              </w:rPr>
              <w:t xml:space="preserve">Youth Drama Club- </w:t>
            </w:r>
            <w:r w:rsidRPr="00C02401">
              <w:rPr>
                <w:rFonts w:ascii="Arial" w:hAnsi="Arial" w:cs="Arial"/>
                <w:shd w:val="clear" w:color="auto" w:fill="FFFFFF"/>
              </w:rPr>
              <w:t>01612124984</w:t>
            </w:r>
          </w:p>
          <w:p w14:paraId="5C81A735" w14:textId="5F4FE717" w:rsidR="00D3375F" w:rsidRPr="00F33B77" w:rsidRDefault="00D3375F" w:rsidP="00D3375F">
            <w:pPr>
              <w:rPr>
                <w:rFonts w:ascii="Arial" w:hAnsi="Arial" w:cs="Arial"/>
              </w:rPr>
            </w:pPr>
          </w:p>
        </w:tc>
      </w:tr>
      <w:tr w:rsidR="00234011" w:rsidRPr="00F33B77" w14:paraId="241BB0E8" w14:textId="77777777" w:rsidTr="00AF6D47">
        <w:tc>
          <w:tcPr>
            <w:tcW w:w="13948" w:type="dxa"/>
          </w:tcPr>
          <w:p w14:paraId="223C6F08" w14:textId="3307B3FB" w:rsidR="00234011" w:rsidRPr="00F33B77" w:rsidRDefault="00B00D59" w:rsidP="006A3702">
            <w:pPr>
              <w:pStyle w:val="ListParagraph"/>
              <w:numPr>
                <w:ilvl w:val="0"/>
                <w:numId w:val="5"/>
              </w:numPr>
              <w:rPr>
                <w:rFonts w:ascii="Arial" w:hAnsi="Arial" w:cs="Arial"/>
              </w:rPr>
            </w:pPr>
            <w:r w:rsidRPr="00F33B77">
              <w:rPr>
                <w:rFonts w:ascii="Arial" w:hAnsi="Arial" w:cs="Arial"/>
              </w:rPr>
              <w:t>The steps taken to prevent disabled pupils from being treated less favourably than other pupils;</w:t>
            </w:r>
          </w:p>
          <w:p w14:paraId="4673CB5A" w14:textId="76914082" w:rsidR="00B00D59" w:rsidRPr="00F33B77" w:rsidRDefault="00B00D59" w:rsidP="006A3702">
            <w:pPr>
              <w:pStyle w:val="ListParagraph"/>
              <w:numPr>
                <w:ilvl w:val="0"/>
                <w:numId w:val="31"/>
              </w:numPr>
              <w:rPr>
                <w:rFonts w:ascii="Arial" w:hAnsi="Arial" w:cs="Arial"/>
              </w:rPr>
            </w:pPr>
            <w:r w:rsidRPr="00F33B77">
              <w:rPr>
                <w:rFonts w:ascii="Arial" w:hAnsi="Arial" w:cs="Arial"/>
              </w:rPr>
              <w:t>The equality</w:t>
            </w:r>
            <w:r w:rsidR="00E71244">
              <w:rPr>
                <w:rFonts w:ascii="Arial" w:hAnsi="Arial" w:cs="Arial"/>
              </w:rPr>
              <w:t xml:space="preserve"> and diversity</w:t>
            </w:r>
            <w:r w:rsidRPr="00F33B77">
              <w:rPr>
                <w:rFonts w:ascii="Arial" w:hAnsi="Arial" w:cs="Arial"/>
              </w:rPr>
              <w:t xml:space="preserve"> policy sets out the school’s commitment to treating all pupils equally.</w:t>
            </w:r>
          </w:p>
          <w:p w14:paraId="05297FE2" w14:textId="5BA79108" w:rsidR="00B00D59" w:rsidRPr="00F33B77" w:rsidRDefault="00B00D59" w:rsidP="00B00D59">
            <w:pPr>
              <w:pStyle w:val="ListParagraph"/>
              <w:ind w:left="1080"/>
              <w:rPr>
                <w:rFonts w:ascii="Arial" w:hAnsi="Arial" w:cs="Arial"/>
              </w:rPr>
            </w:pPr>
          </w:p>
        </w:tc>
      </w:tr>
      <w:tr w:rsidR="00234011" w:rsidRPr="00F33B77" w14:paraId="672B2321" w14:textId="77777777" w:rsidTr="00AF6D47">
        <w:tc>
          <w:tcPr>
            <w:tcW w:w="13948" w:type="dxa"/>
          </w:tcPr>
          <w:p w14:paraId="2239B001" w14:textId="77777777" w:rsidR="00234011" w:rsidRPr="00F33B77" w:rsidRDefault="00B00D59" w:rsidP="006A3702">
            <w:pPr>
              <w:pStyle w:val="ListParagraph"/>
              <w:numPr>
                <w:ilvl w:val="0"/>
                <w:numId w:val="5"/>
              </w:numPr>
              <w:rPr>
                <w:rFonts w:ascii="Arial" w:hAnsi="Arial" w:cs="Arial"/>
              </w:rPr>
            </w:pPr>
            <w:r w:rsidRPr="00F33B77">
              <w:rPr>
                <w:rFonts w:ascii="Arial" w:hAnsi="Arial" w:cs="Arial"/>
              </w:rPr>
              <w:t>The plan prepared by the governing body under paragraph 3 of Schedule 10 of the Equality Act 2010 (accessibility plan)</w:t>
            </w:r>
          </w:p>
          <w:p w14:paraId="321E534F" w14:textId="77777777" w:rsidR="00B00D59" w:rsidRPr="00F33B77" w:rsidRDefault="00B00D59" w:rsidP="00B00D59">
            <w:pPr>
              <w:rPr>
                <w:rFonts w:ascii="Arial" w:hAnsi="Arial" w:cs="Arial"/>
              </w:rPr>
            </w:pPr>
            <w:r w:rsidRPr="00F33B77">
              <w:rPr>
                <w:rFonts w:ascii="Arial" w:hAnsi="Arial" w:cs="Arial"/>
              </w:rPr>
              <w:t xml:space="preserve"> </w:t>
            </w:r>
          </w:p>
          <w:p w14:paraId="4D3E58AA" w14:textId="77777777" w:rsidR="00B00D59" w:rsidRDefault="00B00D59" w:rsidP="006A3702">
            <w:pPr>
              <w:pStyle w:val="ListParagraph"/>
              <w:numPr>
                <w:ilvl w:val="0"/>
                <w:numId w:val="31"/>
              </w:numPr>
              <w:rPr>
                <w:rFonts w:ascii="Arial" w:hAnsi="Arial" w:cs="Arial"/>
              </w:rPr>
            </w:pPr>
            <w:r w:rsidRPr="00F33B77">
              <w:rPr>
                <w:rFonts w:ascii="Arial" w:hAnsi="Arial" w:cs="Arial"/>
              </w:rPr>
              <w:t>The governing body has an accessibility plan with designated funding from the school budget</w:t>
            </w:r>
          </w:p>
          <w:p w14:paraId="2864BBBC" w14:textId="77777777" w:rsidR="00CC43C4" w:rsidRDefault="00CC43C4" w:rsidP="00CC43C4">
            <w:pPr>
              <w:rPr>
                <w:rFonts w:ascii="Arial" w:hAnsi="Arial" w:cs="Arial"/>
              </w:rPr>
            </w:pPr>
          </w:p>
          <w:p w14:paraId="644EC328" w14:textId="77777777" w:rsidR="00CC43C4" w:rsidRDefault="00CC43C4" w:rsidP="00CC43C4">
            <w:pPr>
              <w:rPr>
                <w:rFonts w:ascii="Arial" w:hAnsi="Arial" w:cs="Arial"/>
              </w:rPr>
            </w:pPr>
          </w:p>
          <w:p w14:paraId="1E3E5658" w14:textId="6120FAE5" w:rsidR="00CC43C4" w:rsidRPr="00CC43C4" w:rsidRDefault="00CC43C4" w:rsidP="00CC43C4">
            <w:pPr>
              <w:rPr>
                <w:rFonts w:ascii="Arial" w:hAnsi="Arial" w:cs="Arial"/>
                <w:u w:val="single"/>
              </w:rPr>
            </w:pPr>
            <w:r w:rsidRPr="00CC43C4">
              <w:rPr>
                <w:rFonts w:ascii="Arial" w:hAnsi="Arial" w:cs="Arial"/>
                <w:u w:val="single"/>
              </w:rPr>
              <w:t xml:space="preserve">Accessibility Plan </w:t>
            </w:r>
          </w:p>
          <w:p w14:paraId="2ACE98F7" w14:textId="77777777" w:rsidR="00CC43C4" w:rsidRDefault="00CC43C4" w:rsidP="00CC43C4">
            <w:pPr>
              <w:rPr>
                <w:b/>
                <w:bCs/>
                <w:sz w:val="32"/>
                <w:szCs w:val="32"/>
              </w:rPr>
            </w:pPr>
          </w:p>
          <w:p w14:paraId="4B093CBE" w14:textId="01D03003" w:rsidR="00CC43C4" w:rsidRPr="00BF3F57" w:rsidRDefault="00CC43C4" w:rsidP="00CC43C4">
            <w:pPr>
              <w:rPr>
                <w:b/>
                <w:bCs/>
                <w:sz w:val="32"/>
                <w:szCs w:val="32"/>
              </w:rPr>
            </w:pPr>
            <w:r w:rsidRPr="00BF3F57">
              <w:rPr>
                <w:b/>
                <w:bCs/>
                <w:sz w:val="32"/>
                <w:szCs w:val="32"/>
              </w:rPr>
              <w:t>Contents:</w:t>
            </w:r>
          </w:p>
          <w:p w14:paraId="3C6C1EDD" w14:textId="77777777" w:rsidR="00CC43C4" w:rsidRPr="00CC43C4" w:rsidRDefault="00725268" w:rsidP="00CC43C4">
            <w:pPr>
              <w:spacing w:before="200"/>
              <w:rPr>
                <w:rFonts w:cs="Arial"/>
                <w:color w:val="000000" w:themeColor="text1"/>
              </w:rPr>
            </w:pPr>
            <w:hyperlink w:anchor="statementofintent" w:history="1">
              <w:r w:rsidR="00CC43C4" w:rsidRPr="00CC43C4">
                <w:rPr>
                  <w:rStyle w:val="Hyperlink"/>
                  <w:color w:val="000000" w:themeColor="text1"/>
                </w:rPr>
                <w:t>Statement of intent</w:t>
              </w:r>
            </w:hyperlink>
          </w:p>
          <w:p w14:paraId="1AE8D5F6" w14:textId="77777777" w:rsidR="00CC43C4" w:rsidRPr="00CC43C4" w:rsidRDefault="00725268" w:rsidP="00CC43C4">
            <w:pPr>
              <w:pStyle w:val="ListParagraph"/>
              <w:numPr>
                <w:ilvl w:val="0"/>
                <w:numId w:val="34"/>
              </w:numPr>
              <w:spacing w:before="200"/>
              <w:rPr>
                <w:color w:val="000000" w:themeColor="text1"/>
              </w:rPr>
            </w:pPr>
            <w:hyperlink w:anchor="Legalframework" w:history="1">
              <w:r w:rsidR="00CC43C4" w:rsidRPr="00CC43C4">
                <w:rPr>
                  <w:rStyle w:val="Hyperlink"/>
                  <w:color w:val="000000" w:themeColor="text1"/>
                </w:rPr>
                <w:t>Legal framework</w:t>
              </w:r>
            </w:hyperlink>
          </w:p>
          <w:p w14:paraId="7164F164" w14:textId="77777777" w:rsidR="00CC43C4" w:rsidRPr="00CC43C4" w:rsidRDefault="00725268" w:rsidP="00CC43C4">
            <w:pPr>
              <w:pStyle w:val="ListParagraph"/>
              <w:numPr>
                <w:ilvl w:val="0"/>
                <w:numId w:val="34"/>
              </w:numPr>
              <w:spacing w:before="200"/>
              <w:rPr>
                <w:color w:val="000000" w:themeColor="text1"/>
              </w:rPr>
            </w:pPr>
            <w:hyperlink w:anchor="Rolesandresponsibilities" w:history="1">
              <w:r w:rsidR="00CC43C4" w:rsidRPr="00CC43C4">
                <w:rPr>
                  <w:rStyle w:val="Hyperlink"/>
                  <w:color w:val="000000" w:themeColor="text1"/>
                </w:rPr>
                <w:t>Roles and responsibilities</w:t>
              </w:r>
            </w:hyperlink>
            <w:r w:rsidR="00CC43C4" w:rsidRPr="00CC43C4">
              <w:rPr>
                <w:color w:val="000000" w:themeColor="text1"/>
              </w:rPr>
              <w:t xml:space="preserve"> </w:t>
            </w:r>
          </w:p>
          <w:p w14:paraId="488D7DEB" w14:textId="77777777" w:rsidR="00CC43C4" w:rsidRPr="00CC43C4" w:rsidRDefault="00CC43C4" w:rsidP="00CC43C4">
            <w:pPr>
              <w:pStyle w:val="ListParagraph"/>
              <w:numPr>
                <w:ilvl w:val="0"/>
                <w:numId w:val="34"/>
              </w:numPr>
              <w:spacing w:before="200"/>
              <w:rPr>
                <w:rStyle w:val="Hyperlink"/>
                <w:color w:val="000000" w:themeColor="text1"/>
              </w:rPr>
            </w:pPr>
            <w:r w:rsidRPr="00CC43C4">
              <w:rPr>
                <w:b/>
                <w:bCs/>
                <w:color w:val="000000" w:themeColor="text1"/>
                <w:shd w:val="clear" w:color="auto" w:fill="47D7AC"/>
              </w:rPr>
              <w:fldChar w:fldCharType="begin"/>
            </w:r>
            <w:r w:rsidRPr="00CC43C4">
              <w:rPr>
                <w:b/>
                <w:bCs/>
                <w:color w:val="000000" w:themeColor="text1"/>
                <w:shd w:val="clear" w:color="auto" w:fill="47D7AC"/>
              </w:rPr>
              <w:instrText xml:space="preserve"> HYPERLINK  \l "Accessibilityadit" </w:instrText>
            </w:r>
            <w:r w:rsidRPr="00CC43C4">
              <w:rPr>
                <w:b/>
                <w:bCs/>
                <w:color w:val="000000" w:themeColor="text1"/>
                <w:shd w:val="clear" w:color="auto" w:fill="47D7AC"/>
              </w:rPr>
              <w:fldChar w:fldCharType="separate"/>
            </w:r>
            <w:r w:rsidRPr="00CC43C4">
              <w:rPr>
                <w:rStyle w:val="Hyperlink"/>
                <w:color w:val="000000" w:themeColor="text1"/>
              </w:rPr>
              <w:t xml:space="preserve">The Accessibility Audit </w:t>
            </w:r>
          </w:p>
          <w:p w14:paraId="77246C1F" w14:textId="77777777" w:rsidR="00CC43C4" w:rsidRPr="00CC43C4" w:rsidRDefault="00CC43C4" w:rsidP="00CC43C4">
            <w:pPr>
              <w:pStyle w:val="ListParagraph"/>
              <w:numPr>
                <w:ilvl w:val="0"/>
                <w:numId w:val="34"/>
              </w:numPr>
              <w:spacing w:before="200"/>
              <w:rPr>
                <w:color w:val="000000" w:themeColor="text1"/>
              </w:rPr>
            </w:pPr>
            <w:r w:rsidRPr="00CC43C4">
              <w:rPr>
                <w:b/>
                <w:bCs/>
                <w:color w:val="000000" w:themeColor="text1"/>
                <w:shd w:val="clear" w:color="auto" w:fill="47D7AC"/>
              </w:rPr>
              <w:fldChar w:fldCharType="end"/>
            </w:r>
            <w:hyperlink w:anchor="_Planning_duty_1:" w:history="1">
              <w:r w:rsidRPr="00CC43C4">
                <w:rPr>
                  <w:rStyle w:val="Hyperlink"/>
                  <w:color w:val="000000" w:themeColor="text1"/>
                </w:rPr>
                <w:t>Planning duty 1: Curriculum</w:t>
              </w:r>
            </w:hyperlink>
            <w:r w:rsidRPr="00CC43C4">
              <w:rPr>
                <w:color w:val="000000" w:themeColor="text1"/>
              </w:rPr>
              <w:t xml:space="preserve"> </w:t>
            </w:r>
          </w:p>
          <w:p w14:paraId="4B54D39A" w14:textId="77777777" w:rsidR="00CC43C4" w:rsidRPr="00CC43C4" w:rsidRDefault="00725268" w:rsidP="00CC43C4">
            <w:pPr>
              <w:pStyle w:val="ListParagraph"/>
              <w:numPr>
                <w:ilvl w:val="0"/>
                <w:numId w:val="34"/>
              </w:numPr>
              <w:spacing w:before="200"/>
              <w:rPr>
                <w:color w:val="000000" w:themeColor="text1"/>
              </w:rPr>
            </w:pPr>
            <w:hyperlink w:anchor="_Planning_duty_2:_1" w:history="1">
              <w:r w:rsidR="00CC43C4" w:rsidRPr="00CC43C4">
                <w:rPr>
                  <w:rStyle w:val="Hyperlink"/>
                  <w:color w:val="000000" w:themeColor="text1"/>
                </w:rPr>
                <w:t>Planning duty 2: Physical environment</w:t>
              </w:r>
            </w:hyperlink>
            <w:r w:rsidR="00CC43C4" w:rsidRPr="00CC43C4">
              <w:rPr>
                <w:color w:val="000000" w:themeColor="text1"/>
              </w:rPr>
              <w:t xml:space="preserve"> </w:t>
            </w:r>
          </w:p>
          <w:p w14:paraId="10469BFB" w14:textId="77777777" w:rsidR="00CC43C4" w:rsidRPr="00CC43C4" w:rsidRDefault="00725268" w:rsidP="00CC43C4">
            <w:pPr>
              <w:pStyle w:val="ListParagraph"/>
              <w:numPr>
                <w:ilvl w:val="0"/>
                <w:numId w:val="34"/>
              </w:numPr>
              <w:spacing w:before="200"/>
              <w:rPr>
                <w:color w:val="000000" w:themeColor="text1"/>
              </w:rPr>
            </w:pPr>
            <w:hyperlink w:anchor="_Planning_duty_3:" w:history="1">
              <w:r w:rsidR="00CC43C4" w:rsidRPr="00CC43C4">
                <w:rPr>
                  <w:rStyle w:val="Hyperlink"/>
                  <w:color w:val="000000" w:themeColor="text1"/>
                </w:rPr>
                <w:t>Planning duty 3: Information</w:t>
              </w:r>
            </w:hyperlink>
            <w:r w:rsidR="00CC43C4" w:rsidRPr="00CC43C4">
              <w:rPr>
                <w:color w:val="000000" w:themeColor="text1"/>
              </w:rPr>
              <w:t xml:space="preserve"> </w:t>
            </w:r>
          </w:p>
          <w:p w14:paraId="7FDAA846" w14:textId="77777777" w:rsidR="00CC43C4" w:rsidRPr="00CC43C4" w:rsidRDefault="00725268" w:rsidP="00CC43C4">
            <w:pPr>
              <w:pStyle w:val="ListParagraph"/>
              <w:numPr>
                <w:ilvl w:val="0"/>
                <w:numId w:val="34"/>
              </w:numPr>
              <w:spacing w:before="200"/>
              <w:rPr>
                <w:color w:val="000000" w:themeColor="text1"/>
              </w:rPr>
            </w:pPr>
            <w:hyperlink w:anchor="_Monitoring_and_review_1" w:history="1">
              <w:r w:rsidR="00CC43C4" w:rsidRPr="00CC43C4">
                <w:rPr>
                  <w:rStyle w:val="Hyperlink"/>
                  <w:color w:val="000000" w:themeColor="text1"/>
                </w:rPr>
                <w:t>Monitoring and review</w:t>
              </w:r>
            </w:hyperlink>
          </w:p>
          <w:p w14:paraId="02767933" w14:textId="77777777" w:rsidR="00CC43C4" w:rsidRPr="00CC43C4" w:rsidRDefault="00CC43C4" w:rsidP="00CC43C4">
            <w:pPr>
              <w:spacing w:before="200"/>
              <w:rPr>
                <w:b/>
                <w:bCs/>
                <w:color w:val="000000" w:themeColor="text1"/>
                <w:sz w:val="28"/>
                <w:szCs w:val="28"/>
              </w:rPr>
            </w:pPr>
            <w:r w:rsidRPr="00CC43C4">
              <w:rPr>
                <w:color w:val="000000" w:themeColor="text1"/>
              </w:rPr>
              <w:br w:type="page"/>
            </w:r>
            <w:bookmarkStart w:id="1" w:name="_Statement_of_Intent"/>
            <w:bookmarkStart w:id="2" w:name="_Statement_of_intent_1"/>
            <w:bookmarkStart w:id="3" w:name="statementofintent"/>
            <w:bookmarkStart w:id="4" w:name="accessibilityplan"/>
            <w:bookmarkEnd w:id="1"/>
            <w:bookmarkEnd w:id="2"/>
            <w:bookmarkEnd w:id="3"/>
            <w:r w:rsidRPr="00CC43C4">
              <w:rPr>
                <w:b/>
                <w:bCs/>
                <w:color w:val="000000" w:themeColor="text1"/>
                <w:sz w:val="28"/>
                <w:szCs w:val="28"/>
              </w:rPr>
              <w:t xml:space="preserve">Statement of intent </w:t>
            </w:r>
            <w:bookmarkEnd w:id="4"/>
          </w:p>
          <w:p w14:paraId="16143F12" w14:textId="77777777" w:rsidR="00CC43C4" w:rsidRDefault="00CC43C4" w:rsidP="00CC43C4">
            <w:pPr>
              <w:jc w:val="both"/>
            </w:pPr>
            <w:r>
              <w:t xml:space="preserve">This plan outlines how St Mary’s RC Primary School aims to increase access to education for pupils with disabilities in the three areas required by the planning duties in the Equality Act 2010 (i.e. the curriculum, physical environment and information). </w:t>
            </w:r>
          </w:p>
          <w:p w14:paraId="21C44918" w14:textId="77777777" w:rsidR="00CC43C4" w:rsidRDefault="00CC43C4" w:rsidP="00CC43C4">
            <w:pPr>
              <w:jc w:val="both"/>
            </w:pPr>
            <w:r>
              <w:t xml:space="preserve">A person is regarded as having a disability under the </w:t>
            </w:r>
            <w:r w:rsidRPr="00BB56CB">
              <w:t xml:space="preserve">Equality </w:t>
            </w:r>
            <w:r>
              <w:t xml:space="preserve">Act where they have a physical or mental impairment that has a substantial and long-term adverse effect on their ability to carry out normal day-to-day activities. </w:t>
            </w:r>
          </w:p>
          <w:p w14:paraId="0234E701" w14:textId="77777777" w:rsidR="00CC43C4" w:rsidRDefault="00CC43C4" w:rsidP="00CC43C4">
            <w:pPr>
              <w:jc w:val="both"/>
            </w:pPr>
            <w:r>
              <w:t>This plan aims to:</w:t>
            </w:r>
          </w:p>
          <w:p w14:paraId="428EB734" w14:textId="77777777" w:rsidR="00CC43C4" w:rsidRDefault="00CC43C4" w:rsidP="00CC43C4">
            <w:pPr>
              <w:pStyle w:val="ListParagraph"/>
              <w:numPr>
                <w:ilvl w:val="0"/>
                <w:numId w:val="35"/>
              </w:numPr>
              <w:jc w:val="both"/>
            </w:pPr>
            <w:r>
              <w:t xml:space="preserve">Increase the extent to which pupils with disabilities can participate in the curriculum. </w:t>
            </w:r>
          </w:p>
          <w:p w14:paraId="78171550" w14:textId="77777777" w:rsidR="00CC43C4" w:rsidRDefault="00CC43C4" w:rsidP="00CC43C4">
            <w:pPr>
              <w:pStyle w:val="ListParagraph"/>
              <w:numPr>
                <w:ilvl w:val="0"/>
                <w:numId w:val="35"/>
              </w:numPr>
              <w:jc w:val="both"/>
            </w:pPr>
            <w:r>
              <w:t xml:space="preserve">Improve the physical environment of the school to enable pupils with disabilities to take better advantage of education, benefits, facilities and services provided. </w:t>
            </w:r>
          </w:p>
          <w:p w14:paraId="2899A396" w14:textId="77777777" w:rsidR="00CC43C4" w:rsidRDefault="00CC43C4" w:rsidP="00CC43C4">
            <w:pPr>
              <w:pStyle w:val="ListParagraph"/>
              <w:numPr>
                <w:ilvl w:val="0"/>
                <w:numId w:val="35"/>
              </w:numPr>
              <w:jc w:val="both"/>
            </w:pPr>
            <w:r>
              <w:t xml:space="preserve">Improve the availability of accessible information to pupils with disabilities. </w:t>
            </w:r>
          </w:p>
          <w:p w14:paraId="29257F58" w14:textId="77777777" w:rsidR="00CC43C4" w:rsidRDefault="00CC43C4" w:rsidP="00CC43C4">
            <w:pPr>
              <w:jc w:val="both"/>
            </w:pPr>
            <w:r>
              <w:t xml:space="preserve">The above aims will be delivered within a reasonable timeframe, and in ways which are determined after taking into account pupils’ disabilities and the views of parents and pupils. In the preparation of an accessibility strategy, the LA will have regard to the need to allocate adequate resources in the implementation of this strategy. </w:t>
            </w:r>
          </w:p>
          <w:p w14:paraId="1E93223F" w14:textId="77777777" w:rsidR="00CC43C4" w:rsidRDefault="00CC43C4" w:rsidP="00CC43C4">
            <w:pPr>
              <w:jc w:val="both"/>
            </w:pPr>
            <w:r>
              <w:t>The governing board also recognises its responsibilities towards employees with disabilities and will:</w:t>
            </w:r>
          </w:p>
          <w:p w14:paraId="0D95851C" w14:textId="77777777" w:rsidR="00CC43C4" w:rsidRDefault="00CC43C4" w:rsidP="00CC43C4">
            <w:pPr>
              <w:pStyle w:val="ListParagraph"/>
              <w:numPr>
                <w:ilvl w:val="0"/>
                <w:numId w:val="36"/>
              </w:numPr>
              <w:jc w:val="both"/>
            </w:pPr>
            <w:r>
              <w:t xml:space="preserve">Monitor recruitment procedures to ensure that individuals with disabilities are provided with equal opportunities. </w:t>
            </w:r>
          </w:p>
          <w:p w14:paraId="3C203BD1" w14:textId="77777777" w:rsidR="00CC43C4" w:rsidRDefault="00CC43C4" w:rsidP="00CC43C4">
            <w:pPr>
              <w:pStyle w:val="ListParagraph"/>
              <w:numPr>
                <w:ilvl w:val="0"/>
                <w:numId w:val="36"/>
              </w:numPr>
              <w:jc w:val="both"/>
            </w:pPr>
            <w:r>
              <w:t xml:space="preserve">Provide appropriate support and provision for employees with disabilities to ensure that they can carry out their work effectively without barriers. </w:t>
            </w:r>
          </w:p>
          <w:p w14:paraId="3BA3A70E" w14:textId="77777777" w:rsidR="00CC43C4" w:rsidRDefault="00CC43C4" w:rsidP="00CC43C4">
            <w:pPr>
              <w:pStyle w:val="ListParagraph"/>
              <w:numPr>
                <w:ilvl w:val="0"/>
                <w:numId w:val="36"/>
              </w:numPr>
              <w:jc w:val="both"/>
            </w:pPr>
            <w:r>
              <w:t xml:space="preserve">Undertake reasonable adjustments to enable staff to access the workplace. </w:t>
            </w:r>
          </w:p>
          <w:p w14:paraId="104C8DAB" w14:textId="77777777" w:rsidR="00CC43C4" w:rsidRDefault="00CC43C4" w:rsidP="00CC43C4">
            <w:pPr>
              <w:jc w:val="both"/>
            </w:pPr>
            <w:r>
              <w:t>The plan will be resourced, implemented, reviewed and revised in consultation with:</w:t>
            </w:r>
          </w:p>
          <w:p w14:paraId="63E39AD5" w14:textId="77777777" w:rsidR="00CC43C4" w:rsidRDefault="00CC43C4" w:rsidP="00CC43C4">
            <w:pPr>
              <w:pStyle w:val="ListParagraph"/>
              <w:numPr>
                <w:ilvl w:val="0"/>
                <w:numId w:val="37"/>
              </w:numPr>
              <w:jc w:val="both"/>
            </w:pPr>
            <w:r>
              <w:t xml:space="preserve">Pupils’ parents. </w:t>
            </w:r>
          </w:p>
          <w:p w14:paraId="2DB7C2AF" w14:textId="77777777" w:rsidR="00CC43C4" w:rsidRDefault="00CC43C4" w:rsidP="00CC43C4">
            <w:pPr>
              <w:pStyle w:val="ListParagraph"/>
              <w:numPr>
                <w:ilvl w:val="0"/>
                <w:numId w:val="37"/>
              </w:numPr>
              <w:jc w:val="both"/>
            </w:pPr>
            <w:r>
              <w:t xml:space="preserve">The headteacher and other relevant members of staff. </w:t>
            </w:r>
          </w:p>
          <w:p w14:paraId="7DB47D3A" w14:textId="77777777" w:rsidR="00CC43C4" w:rsidRDefault="00CC43C4" w:rsidP="00CC43C4">
            <w:pPr>
              <w:pStyle w:val="ListParagraph"/>
              <w:numPr>
                <w:ilvl w:val="0"/>
                <w:numId w:val="37"/>
              </w:numPr>
              <w:jc w:val="both"/>
            </w:pPr>
            <w:r>
              <w:t xml:space="preserve">Governors. </w:t>
            </w:r>
          </w:p>
          <w:p w14:paraId="1035091E" w14:textId="77777777" w:rsidR="00CC43C4" w:rsidRDefault="00CC43C4" w:rsidP="00CC43C4">
            <w:pPr>
              <w:pStyle w:val="ListParagraph"/>
              <w:numPr>
                <w:ilvl w:val="0"/>
                <w:numId w:val="37"/>
              </w:numPr>
              <w:jc w:val="both"/>
            </w:pPr>
            <w:r>
              <w:t xml:space="preserve">External partners. </w:t>
            </w:r>
          </w:p>
          <w:p w14:paraId="5DAB7EDE" w14:textId="77777777" w:rsidR="00CC43C4" w:rsidRDefault="00CC43C4" w:rsidP="00CC43C4">
            <w:pPr>
              <w:pStyle w:val="ListParagraph"/>
              <w:numPr>
                <w:ilvl w:val="0"/>
                <w:numId w:val="40"/>
              </w:numPr>
              <w:jc w:val="both"/>
              <w:rPr>
                <w:rFonts w:ascii="Arial" w:hAnsi="Arial" w:cs="Arial"/>
                <w:b/>
                <w:bCs/>
                <w:sz w:val="28"/>
                <w:szCs w:val="28"/>
              </w:rPr>
            </w:pPr>
            <w:bookmarkStart w:id="5" w:name="Legalframework"/>
            <w:bookmarkEnd w:id="5"/>
            <w:r w:rsidRPr="00F63F50">
              <w:rPr>
                <w:rFonts w:ascii="Arial" w:hAnsi="Arial" w:cs="Arial"/>
                <w:b/>
                <w:bCs/>
                <w:sz w:val="28"/>
                <w:szCs w:val="28"/>
              </w:rPr>
              <w:t>Legal framework</w:t>
            </w:r>
          </w:p>
          <w:p w14:paraId="172EE29E" w14:textId="77777777" w:rsidR="00CC43C4" w:rsidRDefault="00CC43C4" w:rsidP="00CC43C4">
            <w:pPr>
              <w:jc w:val="both"/>
            </w:pPr>
            <w:r>
              <w:t>This plan has due regard to all relevant legislation and statutory guidance including, but not limited to, the following:</w:t>
            </w:r>
            <w:r w:rsidRPr="00EC7305">
              <w:t xml:space="preserve"> </w:t>
            </w:r>
          </w:p>
          <w:p w14:paraId="7CB88450" w14:textId="77777777" w:rsidR="00CC43C4" w:rsidRDefault="00CC43C4" w:rsidP="00CC43C4">
            <w:pPr>
              <w:pStyle w:val="ListParagraph"/>
              <w:numPr>
                <w:ilvl w:val="0"/>
                <w:numId w:val="41"/>
              </w:numPr>
              <w:jc w:val="both"/>
            </w:pPr>
            <w:r>
              <w:t>Human Rights Act 1998</w:t>
            </w:r>
          </w:p>
          <w:p w14:paraId="4DB8E4C0" w14:textId="77777777" w:rsidR="00CC43C4" w:rsidRDefault="00CC43C4" w:rsidP="00CC43C4">
            <w:pPr>
              <w:pStyle w:val="ListParagraph"/>
              <w:numPr>
                <w:ilvl w:val="0"/>
                <w:numId w:val="41"/>
              </w:numPr>
              <w:jc w:val="both"/>
            </w:pPr>
            <w:r>
              <w:t>The Special Educational Needs and Disability Regulations 2014</w:t>
            </w:r>
          </w:p>
          <w:p w14:paraId="492C84F9" w14:textId="77777777" w:rsidR="00CC43C4" w:rsidRDefault="00CC43C4" w:rsidP="00CC43C4">
            <w:pPr>
              <w:pStyle w:val="ListParagraph"/>
              <w:numPr>
                <w:ilvl w:val="0"/>
                <w:numId w:val="41"/>
              </w:numPr>
              <w:jc w:val="both"/>
            </w:pPr>
            <w:r>
              <w:t>Education and Inspections Act 2006</w:t>
            </w:r>
          </w:p>
          <w:p w14:paraId="4BF61B86" w14:textId="77777777" w:rsidR="00CC43C4" w:rsidRDefault="00CC43C4" w:rsidP="00CC43C4">
            <w:pPr>
              <w:pStyle w:val="ListParagraph"/>
              <w:numPr>
                <w:ilvl w:val="0"/>
                <w:numId w:val="41"/>
              </w:numPr>
              <w:jc w:val="both"/>
            </w:pPr>
            <w:r>
              <w:t>Equality Act 2010</w:t>
            </w:r>
          </w:p>
          <w:p w14:paraId="3B8AC011" w14:textId="77777777" w:rsidR="00CC43C4" w:rsidRDefault="00CC43C4" w:rsidP="00CC43C4">
            <w:pPr>
              <w:pStyle w:val="ListParagraph"/>
              <w:numPr>
                <w:ilvl w:val="0"/>
                <w:numId w:val="41"/>
              </w:numPr>
              <w:jc w:val="both"/>
            </w:pPr>
            <w:r>
              <w:t>Education Act 1996</w:t>
            </w:r>
          </w:p>
          <w:p w14:paraId="54F72497" w14:textId="77777777" w:rsidR="00CC43C4" w:rsidRDefault="00CC43C4" w:rsidP="00CC43C4">
            <w:pPr>
              <w:pStyle w:val="ListParagraph"/>
              <w:numPr>
                <w:ilvl w:val="0"/>
                <w:numId w:val="41"/>
              </w:numPr>
              <w:jc w:val="both"/>
            </w:pPr>
            <w:r>
              <w:t>Children and Families Act 2014</w:t>
            </w:r>
          </w:p>
          <w:p w14:paraId="28439B95" w14:textId="77777777" w:rsidR="00CC43C4" w:rsidRDefault="00CC43C4" w:rsidP="00CC43C4">
            <w:pPr>
              <w:pStyle w:val="ListParagraph"/>
              <w:numPr>
                <w:ilvl w:val="0"/>
                <w:numId w:val="41"/>
              </w:numPr>
              <w:jc w:val="both"/>
            </w:pPr>
            <w:r>
              <w:t>The Equality Act 2010 (Specific Duties and Public Authorities) Regulations 2017</w:t>
            </w:r>
          </w:p>
          <w:p w14:paraId="44B47E18" w14:textId="77777777" w:rsidR="00CC43C4" w:rsidRDefault="00CC43C4" w:rsidP="00CC43C4">
            <w:pPr>
              <w:pStyle w:val="ListParagraph"/>
              <w:numPr>
                <w:ilvl w:val="0"/>
                <w:numId w:val="41"/>
              </w:numPr>
              <w:jc w:val="both"/>
            </w:pPr>
            <w:r>
              <w:t xml:space="preserve">DfE (2014) ‘The Equality Act 2010 and schools’ </w:t>
            </w:r>
          </w:p>
          <w:p w14:paraId="5B5625D3" w14:textId="77777777" w:rsidR="00CC43C4" w:rsidRDefault="00CC43C4" w:rsidP="00CC43C4">
            <w:pPr>
              <w:pStyle w:val="ListParagraph"/>
              <w:numPr>
                <w:ilvl w:val="0"/>
                <w:numId w:val="41"/>
              </w:numPr>
              <w:jc w:val="both"/>
            </w:pPr>
            <w:r>
              <w:t>DfE (2015) ‘Special educational needs and disability code of practice: 0 to 25 years’</w:t>
            </w:r>
          </w:p>
          <w:p w14:paraId="12F5F7F5" w14:textId="77777777" w:rsidR="00CC43C4" w:rsidRDefault="00CC43C4" w:rsidP="00CC43C4">
            <w:pPr>
              <w:jc w:val="both"/>
            </w:pPr>
            <w:r>
              <w:t>This plan operates in conjunction with the following school policies:</w:t>
            </w:r>
          </w:p>
          <w:p w14:paraId="01361F7D" w14:textId="77777777" w:rsidR="00CC43C4" w:rsidRPr="00BE43A9" w:rsidRDefault="00CC43C4" w:rsidP="00CC43C4">
            <w:pPr>
              <w:pStyle w:val="ListParagraph"/>
              <w:numPr>
                <w:ilvl w:val="0"/>
                <w:numId w:val="42"/>
              </w:numPr>
              <w:jc w:val="both"/>
              <w:rPr>
                <w:szCs w:val="24"/>
              </w:rPr>
            </w:pPr>
            <w:bookmarkStart w:id="6" w:name="_Roles_and_responsibilities"/>
            <w:bookmarkStart w:id="7" w:name="_Monitoring_and_review"/>
            <w:bookmarkStart w:id="8" w:name="_Hlk112053049"/>
            <w:bookmarkEnd w:id="6"/>
            <w:bookmarkEnd w:id="7"/>
            <w:r w:rsidRPr="00BE43A9">
              <w:rPr>
                <w:szCs w:val="24"/>
              </w:rPr>
              <w:t>Equality Information and Objectives Policy</w:t>
            </w:r>
          </w:p>
          <w:p w14:paraId="1462BBB4" w14:textId="77777777" w:rsidR="00CC43C4" w:rsidRPr="00BE43A9" w:rsidRDefault="00CC43C4" w:rsidP="00CC43C4">
            <w:pPr>
              <w:pStyle w:val="ListParagraph"/>
              <w:numPr>
                <w:ilvl w:val="0"/>
                <w:numId w:val="42"/>
              </w:numPr>
              <w:jc w:val="both"/>
              <w:rPr>
                <w:szCs w:val="24"/>
              </w:rPr>
            </w:pPr>
            <w:r w:rsidRPr="00BE43A9">
              <w:rPr>
                <w:szCs w:val="24"/>
              </w:rPr>
              <w:t>Early Years Policy</w:t>
            </w:r>
          </w:p>
          <w:p w14:paraId="2AC7B233" w14:textId="77777777" w:rsidR="00CC43C4" w:rsidRPr="00BE43A9" w:rsidRDefault="00CC43C4" w:rsidP="00CC43C4">
            <w:pPr>
              <w:pStyle w:val="ListParagraph"/>
              <w:numPr>
                <w:ilvl w:val="0"/>
                <w:numId w:val="42"/>
              </w:numPr>
              <w:jc w:val="both"/>
              <w:rPr>
                <w:szCs w:val="24"/>
              </w:rPr>
            </w:pPr>
            <w:r w:rsidRPr="00BE43A9">
              <w:rPr>
                <w:szCs w:val="24"/>
              </w:rPr>
              <w:t>Special Educational Needs and Disabilities (SEND) Policy</w:t>
            </w:r>
          </w:p>
          <w:p w14:paraId="4A0C0A48" w14:textId="77777777" w:rsidR="00CC43C4" w:rsidRPr="00BE43A9" w:rsidRDefault="00CC43C4" w:rsidP="00CC43C4">
            <w:pPr>
              <w:pStyle w:val="ListParagraph"/>
              <w:numPr>
                <w:ilvl w:val="0"/>
                <w:numId w:val="42"/>
              </w:numPr>
              <w:jc w:val="both"/>
              <w:rPr>
                <w:szCs w:val="24"/>
              </w:rPr>
            </w:pPr>
            <w:r w:rsidRPr="00BA4C7C">
              <w:rPr>
                <w:szCs w:val="24"/>
              </w:rPr>
              <w:t>Equality, Equity, Diversity and Inclusion Policy</w:t>
            </w:r>
          </w:p>
          <w:p w14:paraId="4AF353BF" w14:textId="77777777" w:rsidR="00CC43C4" w:rsidRPr="00BE43A9" w:rsidRDefault="00CC43C4" w:rsidP="00CC43C4">
            <w:pPr>
              <w:pStyle w:val="ListParagraph"/>
              <w:numPr>
                <w:ilvl w:val="0"/>
                <w:numId w:val="42"/>
              </w:numPr>
              <w:jc w:val="both"/>
              <w:rPr>
                <w:szCs w:val="24"/>
              </w:rPr>
            </w:pPr>
            <w:r w:rsidRPr="00BE43A9">
              <w:rPr>
                <w:szCs w:val="24"/>
              </w:rPr>
              <w:t>Admissions Policy</w:t>
            </w:r>
          </w:p>
          <w:p w14:paraId="73E0919D" w14:textId="77777777" w:rsidR="00CC43C4" w:rsidRPr="00BE43A9" w:rsidRDefault="00CC43C4" w:rsidP="00CC43C4">
            <w:pPr>
              <w:pStyle w:val="ListParagraph"/>
              <w:numPr>
                <w:ilvl w:val="0"/>
                <w:numId w:val="42"/>
              </w:numPr>
              <w:jc w:val="both"/>
              <w:rPr>
                <w:szCs w:val="24"/>
              </w:rPr>
            </w:pPr>
            <w:r w:rsidRPr="00BE43A9">
              <w:rPr>
                <w:szCs w:val="24"/>
              </w:rPr>
              <w:t>Behaviour Policy</w:t>
            </w:r>
          </w:p>
          <w:p w14:paraId="093F1BF7" w14:textId="77777777" w:rsidR="00CC43C4" w:rsidRPr="00BE43A9" w:rsidRDefault="00CC43C4" w:rsidP="00CC43C4">
            <w:pPr>
              <w:pStyle w:val="ListParagraph"/>
              <w:numPr>
                <w:ilvl w:val="0"/>
                <w:numId w:val="42"/>
              </w:numPr>
              <w:jc w:val="both"/>
              <w:rPr>
                <w:szCs w:val="24"/>
              </w:rPr>
            </w:pPr>
            <w:r w:rsidRPr="00BE43A9">
              <w:rPr>
                <w:szCs w:val="24"/>
              </w:rPr>
              <w:t xml:space="preserve">Supporting Pupils with Medical Conditions Policy </w:t>
            </w:r>
          </w:p>
          <w:p w14:paraId="552083CF" w14:textId="77777777" w:rsidR="00CC43C4" w:rsidRPr="00BE43A9" w:rsidRDefault="00CC43C4" w:rsidP="00CC43C4">
            <w:pPr>
              <w:pStyle w:val="ListParagraph"/>
              <w:numPr>
                <w:ilvl w:val="0"/>
                <w:numId w:val="42"/>
              </w:numPr>
              <w:jc w:val="both"/>
              <w:rPr>
                <w:szCs w:val="24"/>
              </w:rPr>
            </w:pPr>
            <w:r w:rsidRPr="00BE43A9">
              <w:rPr>
                <w:szCs w:val="24"/>
              </w:rPr>
              <w:t>Administering Medication Policy</w:t>
            </w:r>
          </w:p>
          <w:p w14:paraId="5B6D7510" w14:textId="77777777" w:rsidR="00CC43C4" w:rsidRPr="00BE43A9" w:rsidRDefault="00CC43C4" w:rsidP="00CC43C4">
            <w:pPr>
              <w:pStyle w:val="ListParagraph"/>
              <w:numPr>
                <w:ilvl w:val="0"/>
                <w:numId w:val="42"/>
              </w:numPr>
              <w:jc w:val="both"/>
              <w:rPr>
                <w:szCs w:val="24"/>
              </w:rPr>
            </w:pPr>
            <w:r w:rsidRPr="00BE43A9">
              <w:rPr>
                <w:szCs w:val="24"/>
              </w:rPr>
              <w:t>Health and Safety Policy</w:t>
            </w:r>
          </w:p>
          <w:p w14:paraId="1130D0FD" w14:textId="77777777" w:rsidR="00CC43C4" w:rsidRDefault="00CC43C4" w:rsidP="00CC43C4">
            <w:pPr>
              <w:pStyle w:val="ListParagraph"/>
              <w:numPr>
                <w:ilvl w:val="0"/>
                <w:numId w:val="42"/>
              </w:numPr>
              <w:jc w:val="both"/>
              <w:rPr>
                <w:szCs w:val="24"/>
              </w:rPr>
            </w:pPr>
            <w:r w:rsidRPr="00BE43A9">
              <w:rPr>
                <w:szCs w:val="24"/>
              </w:rPr>
              <w:t>Data Protection Policy</w:t>
            </w:r>
          </w:p>
          <w:bookmarkEnd w:id="8"/>
          <w:p w14:paraId="18CE3C26" w14:textId="77777777" w:rsidR="00CC43C4" w:rsidRPr="00594B89" w:rsidRDefault="00CC43C4" w:rsidP="00CC43C4">
            <w:pPr>
              <w:pStyle w:val="ListParagraph"/>
              <w:jc w:val="both"/>
              <w:rPr>
                <w:szCs w:val="24"/>
              </w:rPr>
            </w:pPr>
          </w:p>
          <w:p w14:paraId="3AE64729" w14:textId="77777777" w:rsidR="00CC43C4" w:rsidRPr="00594B89" w:rsidRDefault="00CC43C4" w:rsidP="00CC43C4">
            <w:pPr>
              <w:pStyle w:val="ListParagraph"/>
              <w:numPr>
                <w:ilvl w:val="0"/>
                <w:numId w:val="40"/>
              </w:numPr>
              <w:jc w:val="both"/>
              <w:rPr>
                <w:rFonts w:ascii="Arial" w:hAnsi="Arial" w:cs="Arial"/>
                <w:b/>
                <w:bCs/>
                <w:sz w:val="28"/>
                <w:szCs w:val="28"/>
              </w:rPr>
            </w:pPr>
            <w:bookmarkStart w:id="9" w:name="Rolesandresponsibilities"/>
            <w:bookmarkEnd w:id="9"/>
            <w:r w:rsidRPr="00F63F50">
              <w:rPr>
                <w:rFonts w:ascii="Arial" w:hAnsi="Arial" w:cs="Arial"/>
                <w:b/>
                <w:bCs/>
                <w:sz w:val="28"/>
                <w:szCs w:val="28"/>
              </w:rPr>
              <w:t xml:space="preserve">Roles and responsibilities </w:t>
            </w:r>
          </w:p>
          <w:p w14:paraId="2F44C311" w14:textId="77777777" w:rsidR="00CC43C4" w:rsidRDefault="00CC43C4" w:rsidP="00CC43C4">
            <w:pPr>
              <w:jc w:val="both"/>
            </w:pPr>
            <w:r>
              <w:t>The governing board will be responsible for:</w:t>
            </w:r>
          </w:p>
          <w:p w14:paraId="7BFC2E7A" w14:textId="77777777" w:rsidR="00CC43C4" w:rsidRDefault="00CC43C4" w:rsidP="00CC43C4">
            <w:pPr>
              <w:pStyle w:val="ListParagraph"/>
              <w:numPr>
                <w:ilvl w:val="0"/>
                <w:numId w:val="44"/>
              </w:numPr>
              <w:jc w:val="both"/>
            </w:pPr>
            <w:r>
              <w:t>Ensuring that all accessibility planning adheres to and reflects the principles outlined in this plan.</w:t>
            </w:r>
          </w:p>
          <w:p w14:paraId="148FED38" w14:textId="77777777" w:rsidR="00CC43C4" w:rsidRDefault="00CC43C4" w:rsidP="00CC43C4">
            <w:pPr>
              <w:pStyle w:val="ListParagraph"/>
              <w:numPr>
                <w:ilvl w:val="0"/>
                <w:numId w:val="44"/>
              </w:numPr>
              <w:jc w:val="both"/>
            </w:pPr>
            <w:r>
              <w:t xml:space="preserve">Approving this plan before it is implemented. </w:t>
            </w:r>
          </w:p>
          <w:p w14:paraId="708C2A39" w14:textId="77777777" w:rsidR="00CC43C4" w:rsidRDefault="00CC43C4" w:rsidP="00CC43C4">
            <w:pPr>
              <w:pStyle w:val="ListParagraph"/>
              <w:numPr>
                <w:ilvl w:val="0"/>
                <w:numId w:val="44"/>
              </w:numPr>
              <w:jc w:val="both"/>
            </w:pPr>
            <w:r>
              <w:t>Monitoring this plan.</w:t>
            </w:r>
          </w:p>
          <w:p w14:paraId="4C3CC557" w14:textId="77777777" w:rsidR="00CC43C4" w:rsidRDefault="00CC43C4" w:rsidP="00CC43C4">
            <w:pPr>
              <w:jc w:val="both"/>
            </w:pPr>
            <w:r>
              <w:t>The headteacher will be responsible for:</w:t>
            </w:r>
          </w:p>
          <w:p w14:paraId="526B8587" w14:textId="77777777" w:rsidR="00CC43C4" w:rsidRDefault="00CC43C4" w:rsidP="00CC43C4">
            <w:pPr>
              <w:pStyle w:val="ListParagraph"/>
              <w:numPr>
                <w:ilvl w:val="0"/>
                <w:numId w:val="43"/>
              </w:numPr>
              <w:jc w:val="both"/>
            </w:pPr>
            <w:r>
              <w:t>Ensuring that staff members are aware of pupils’ disabilities and medical conditions.</w:t>
            </w:r>
          </w:p>
          <w:p w14:paraId="01EE6D9B" w14:textId="77777777" w:rsidR="00CC43C4" w:rsidRDefault="00CC43C4" w:rsidP="00CC43C4">
            <w:pPr>
              <w:pStyle w:val="ListParagraph"/>
              <w:numPr>
                <w:ilvl w:val="0"/>
                <w:numId w:val="43"/>
              </w:numPr>
              <w:jc w:val="both"/>
            </w:pPr>
            <w:r>
              <w:t>Establishing whether a new pupil has any disabilities or medical conditions which the school should be aware of.</w:t>
            </w:r>
          </w:p>
          <w:p w14:paraId="32EF7374" w14:textId="77777777" w:rsidR="00CC43C4" w:rsidRDefault="00CC43C4" w:rsidP="00CC43C4">
            <w:pPr>
              <w:pStyle w:val="ListParagraph"/>
              <w:numPr>
                <w:ilvl w:val="0"/>
                <w:numId w:val="43"/>
              </w:numPr>
              <w:jc w:val="both"/>
            </w:pPr>
            <w:r>
              <w:t>Consulting with relevant and reputable experts if challenging situations regarding pupils’ disabilities arise.</w:t>
            </w:r>
          </w:p>
          <w:p w14:paraId="272D0010" w14:textId="77777777" w:rsidR="00CC43C4" w:rsidRDefault="00CC43C4" w:rsidP="00CC43C4">
            <w:pPr>
              <w:pStyle w:val="ListParagraph"/>
              <w:numPr>
                <w:ilvl w:val="0"/>
                <w:numId w:val="43"/>
              </w:numPr>
              <w:jc w:val="both"/>
            </w:pPr>
            <w:r>
              <w:t>Working closely with the governing board, LA and external agencies to effectively create and implement the school’s Accessibility Plan.</w:t>
            </w:r>
          </w:p>
          <w:p w14:paraId="046824E8" w14:textId="77777777" w:rsidR="00CC43C4" w:rsidRDefault="00CC43C4" w:rsidP="00CC43C4">
            <w:pPr>
              <w:jc w:val="both"/>
            </w:pPr>
            <w:r>
              <w:t>The SENCO will be responsible for:</w:t>
            </w:r>
          </w:p>
          <w:p w14:paraId="2A5C8983" w14:textId="77777777" w:rsidR="00CC43C4" w:rsidRDefault="00CC43C4" w:rsidP="00CC43C4">
            <w:pPr>
              <w:pStyle w:val="ListParagraph"/>
              <w:numPr>
                <w:ilvl w:val="0"/>
                <w:numId w:val="45"/>
              </w:numPr>
              <w:jc w:val="both"/>
            </w:pPr>
            <w:r>
              <w:t xml:space="preserve">Working closely with the headteacher and governing board to ensure that pupils with SEND are appropriately supported. </w:t>
            </w:r>
          </w:p>
          <w:p w14:paraId="3B142707" w14:textId="77777777" w:rsidR="00CC43C4" w:rsidRDefault="00CC43C4" w:rsidP="00CC43C4">
            <w:pPr>
              <w:pStyle w:val="ListParagraph"/>
              <w:numPr>
                <w:ilvl w:val="0"/>
                <w:numId w:val="45"/>
              </w:numPr>
              <w:jc w:val="both"/>
            </w:pPr>
            <w:r>
              <w:t>Ensuring they have oversight of the needs of pupils with SEND attending the school, and advising the headteacher in relation to those needs as appropriate.</w:t>
            </w:r>
          </w:p>
          <w:p w14:paraId="0F2A197A" w14:textId="77777777" w:rsidR="00CC43C4" w:rsidRDefault="00CC43C4" w:rsidP="00CC43C4">
            <w:pPr>
              <w:jc w:val="both"/>
            </w:pPr>
            <w:r>
              <w:t>Staff members will be responsible for:</w:t>
            </w:r>
          </w:p>
          <w:p w14:paraId="5D20204E" w14:textId="77777777" w:rsidR="00CC43C4" w:rsidRDefault="00CC43C4" w:rsidP="00CC43C4">
            <w:pPr>
              <w:pStyle w:val="ListParagraph"/>
              <w:numPr>
                <w:ilvl w:val="0"/>
                <w:numId w:val="43"/>
              </w:numPr>
              <w:jc w:val="both"/>
            </w:pPr>
            <w:r>
              <w:t>Acting in accordance with this plan at all times.</w:t>
            </w:r>
          </w:p>
          <w:p w14:paraId="34843903" w14:textId="77777777" w:rsidR="00CC43C4" w:rsidRDefault="00CC43C4" w:rsidP="00CC43C4">
            <w:pPr>
              <w:pStyle w:val="ListParagraph"/>
              <w:numPr>
                <w:ilvl w:val="0"/>
                <w:numId w:val="43"/>
              </w:numPr>
              <w:jc w:val="both"/>
            </w:pPr>
            <w:r>
              <w:t>Supporting disabled pupils to access their environment and their education wherever necessary, e.g. by making reasonable adjustments to their practice.</w:t>
            </w:r>
          </w:p>
          <w:p w14:paraId="4F8BF86A" w14:textId="77777777" w:rsidR="00CC43C4" w:rsidRDefault="00CC43C4" w:rsidP="00CC43C4">
            <w:pPr>
              <w:pStyle w:val="ListParagraph"/>
              <w:numPr>
                <w:ilvl w:val="0"/>
                <w:numId w:val="43"/>
              </w:numPr>
              <w:jc w:val="both"/>
            </w:pPr>
            <w:r>
              <w:t xml:space="preserve">Ensuring that their actions do not discriminate against any pupil as a result of their disability. </w:t>
            </w:r>
          </w:p>
          <w:p w14:paraId="47C5C98F" w14:textId="77777777" w:rsidR="00CC43C4" w:rsidRDefault="00CC43C4" w:rsidP="00CC43C4">
            <w:pPr>
              <w:pStyle w:val="ListParagraph"/>
              <w:jc w:val="both"/>
            </w:pPr>
          </w:p>
          <w:p w14:paraId="09D23EA1" w14:textId="77777777" w:rsidR="00CC43C4" w:rsidRPr="00F63F50" w:rsidRDefault="00CC43C4" w:rsidP="00CC43C4">
            <w:pPr>
              <w:pStyle w:val="ListParagraph"/>
              <w:numPr>
                <w:ilvl w:val="0"/>
                <w:numId w:val="40"/>
              </w:numPr>
              <w:jc w:val="both"/>
              <w:rPr>
                <w:b/>
                <w:bCs/>
                <w:sz w:val="28"/>
                <w:szCs w:val="28"/>
              </w:rPr>
            </w:pPr>
            <w:bookmarkStart w:id="10" w:name="Accessibilityadit"/>
            <w:bookmarkEnd w:id="10"/>
            <w:r w:rsidRPr="00F63F50">
              <w:rPr>
                <w:b/>
                <w:bCs/>
                <w:sz w:val="28"/>
                <w:szCs w:val="28"/>
              </w:rPr>
              <w:t xml:space="preserve">The Accessibility Audit </w:t>
            </w:r>
          </w:p>
          <w:p w14:paraId="61B96B7F" w14:textId="77777777" w:rsidR="00CC43C4" w:rsidRDefault="00CC43C4" w:rsidP="00CC43C4">
            <w:pPr>
              <w:jc w:val="both"/>
            </w:pPr>
            <w:r>
              <w:t>The governing board will undertake an annual Accessibility Audit. The audit will cover the following three areas:</w:t>
            </w:r>
          </w:p>
          <w:p w14:paraId="215DCC24" w14:textId="77777777" w:rsidR="00CC43C4" w:rsidRDefault="00CC43C4" w:rsidP="00CC43C4">
            <w:pPr>
              <w:pStyle w:val="ListParagraph"/>
              <w:numPr>
                <w:ilvl w:val="0"/>
                <w:numId w:val="38"/>
              </w:numPr>
              <w:jc w:val="both"/>
            </w:pPr>
            <w:r w:rsidRPr="00427373">
              <w:rPr>
                <w:b/>
                <w:bCs/>
              </w:rPr>
              <w:t xml:space="preserve">Access to the curriculum </w:t>
            </w:r>
            <w:r>
              <w:t xml:space="preserve">– the governing board will assess the extent to which pupils with disabilities can access the curriculum on an equal basis with their peers. </w:t>
            </w:r>
          </w:p>
          <w:p w14:paraId="266D5539" w14:textId="77777777" w:rsidR="00CC43C4" w:rsidRDefault="00CC43C4" w:rsidP="00CC43C4">
            <w:pPr>
              <w:pStyle w:val="ListParagraph"/>
              <w:numPr>
                <w:ilvl w:val="0"/>
                <w:numId w:val="38"/>
              </w:numPr>
              <w:jc w:val="both"/>
            </w:pPr>
            <w:r w:rsidRPr="00427373">
              <w:rPr>
                <w:b/>
                <w:bCs/>
              </w:rPr>
              <w:t xml:space="preserve">Access to the physical environment </w:t>
            </w:r>
            <w:r>
              <w:t xml:space="preserve">– the governing board will assess the extent to which pupils with disabilities can access the physical environment on an equal basis with their peers. </w:t>
            </w:r>
          </w:p>
          <w:p w14:paraId="4B6B44DF" w14:textId="77777777" w:rsidR="00CC43C4" w:rsidRDefault="00CC43C4" w:rsidP="00CC43C4">
            <w:pPr>
              <w:pStyle w:val="ListParagraph"/>
              <w:numPr>
                <w:ilvl w:val="0"/>
                <w:numId w:val="38"/>
              </w:numPr>
              <w:jc w:val="both"/>
            </w:pPr>
            <w:r w:rsidRPr="00427373">
              <w:rPr>
                <w:b/>
                <w:bCs/>
              </w:rPr>
              <w:t xml:space="preserve">Access to information </w:t>
            </w:r>
            <w:r>
              <w:t>– the governing board will assess the extent to which pupils with disabilities can access information on an equal basis with their peers.</w:t>
            </w:r>
          </w:p>
          <w:p w14:paraId="6D3DFEB1" w14:textId="77777777" w:rsidR="00CC43C4" w:rsidRDefault="00CC43C4" w:rsidP="00CC43C4">
            <w:pPr>
              <w:jc w:val="both"/>
            </w:pPr>
            <w:r>
              <w:t>When conducting the audit, the governing board will consider all kinds of disabilities and impairments, including, but not limited to, the following:</w:t>
            </w:r>
          </w:p>
          <w:p w14:paraId="7E60CAC7" w14:textId="77777777" w:rsidR="00CC43C4" w:rsidRDefault="00CC43C4" w:rsidP="00CC43C4">
            <w:pPr>
              <w:pStyle w:val="ListParagraph"/>
              <w:numPr>
                <w:ilvl w:val="0"/>
                <w:numId w:val="39"/>
              </w:numPr>
              <w:jc w:val="both"/>
            </w:pPr>
            <w:r w:rsidRPr="00427373">
              <w:rPr>
                <w:b/>
                <w:bCs/>
              </w:rPr>
              <w:t xml:space="preserve">Ambulatory disabilities </w:t>
            </w:r>
            <w:r>
              <w:t xml:space="preserve">– this includes pupils who use a wheelchair or mobility aid </w:t>
            </w:r>
          </w:p>
          <w:p w14:paraId="62502582" w14:textId="77777777" w:rsidR="00CC43C4" w:rsidRDefault="00CC43C4" w:rsidP="00CC43C4">
            <w:pPr>
              <w:pStyle w:val="ListParagraph"/>
              <w:numPr>
                <w:ilvl w:val="0"/>
                <w:numId w:val="39"/>
              </w:numPr>
              <w:jc w:val="both"/>
            </w:pPr>
            <w:r w:rsidRPr="00427373">
              <w:rPr>
                <w:b/>
                <w:bCs/>
              </w:rPr>
              <w:t xml:space="preserve">Dexterity disabilities </w:t>
            </w:r>
            <w:r>
              <w:t>– this includes those whose everyday manual handling of objects and fixtures may be impaired</w:t>
            </w:r>
          </w:p>
          <w:p w14:paraId="37BBD7C0" w14:textId="77777777" w:rsidR="00CC43C4" w:rsidRDefault="00CC43C4" w:rsidP="00CC43C4">
            <w:pPr>
              <w:pStyle w:val="ListParagraph"/>
              <w:numPr>
                <w:ilvl w:val="0"/>
                <w:numId w:val="39"/>
              </w:numPr>
              <w:jc w:val="both"/>
            </w:pPr>
            <w:r w:rsidRPr="00427373">
              <w:rPr>
                <w:b/>
                <w:bCs/>
              </w:rPr>
              <w:t xml:space="preserve">Visual disabilities </w:t>
            </w:r>
            <w:r>
              <w:t xml:space="preserve">– this includes those with visual impairments and sensitivities </w:t>
            </w:r>
          </w:p>
          <w:p w14:paraId="3C50AD54" w14:textId="77777777" w:rsidR="00CC43C4" w:rsidRDefault="00CC43C4" w:rsidP="00CC43C4">
            <w:pPr>
              <w:pStyle w:val="ListParagraph"/>
              <w:numPr>
                <w:ilvl w:val="0"/>
                <w:numId w:val="39"/>
              </w:numPr>
              <w:jc w:val="both"/>
            </w:pPr>
            <w:r w:rsidRPr="00427373">
              <w:rPr>
                <w:b/>
                <w:bCs/>
              </w:rPr>
              <w:t xml:space="preserve">Auditory disabilities </w:t>
            </w:r>
            <w:r>
              <w:t xml:space="preserve">– this includes those with hearing impairments and sensitivities </w:t>
            </w:r>
          </w:p>
          <w:p w14:paraId="7E163B6A" w14:textId="77777777" w:rsidR="00CC43C4" w:rsidRDefault="00CC43C4" w:rsidP="00CC43C4">
            <w:pPr>
              <w:pStyle w:val="ListParagraph"/>
              <w:numPr>
                <w:ilvl w:val="0"/>
                <w:numId w:val="39"/>
              </w:numPr>
              <w:jc w:val="both"/>
            </w:pPr>
            <w:r w:rsidRPr="00427373">
              <w:rPr>
                <w:b/>
                <w:bCs/>
              </w:rPr>
              <w:t xml:space="preserve">Comprehension </w:t>
            </w:r>
            <w:r>
              <w:t xml:space="preserve">– this includes hidden disabilities, such as autism and dyslexia </w:t>
            </w:r>
          </w:p>
          <w:p w14:paraId="35F251C9" w14:textId="77777777" w:rsidR="00CC43C4" w:rsidRDefault="00CC43C4" w:rsidP="00CC43C4">
            <w:pPr>
              <w:jc w:val="both"/>
            </w:pPr>
            <w:r>
              <w:t xml:space="preserve">The findings from the audit will be used to identify short-, medium- and long-term actions to address specific gaps and improve access. </w:t>
            </w:r>
          </w:p>
          <w:p w14:paraId="2C3864A9" w14:textId="77777777" w:rsidR="00CC43C4" w:rsidRPr="005D465C" w:rsidRDefault="00CC43C4" w:rsidP="00CC43C4">
            <w:pPr>
              <w:jc w:val="both"/>
            </w:pPr>
            <w:r>
              <w:t xml:space="preserve">All actions will be carried out in a reasonable timeframe, and after taking into account pupils’ disabilities and the preferences of their parents. The actions that will be undertaken are detailed in the following sections of this document. </w:t>
            </w:r>
          </w:p>
          <w:p w14:paraId="0A7A7CAB" w14:textId="77777777" w:rsidR="00CC43C4" w:rsidRDefault="00CC43C4" w:rsidP="00CC43C4">
            <w:pPr>
              <w:pStyle w:val="Heading1"/>
              <w:outlineLvl w:val="0"/>
            </w:pPr>
            <w:bookmarkStart w:id="11" w:name="_Legal_framework_1"/>
            <w:bookmarkStart w:id="12" w:name="_Pl_anning_duty"/>
            <w:bookmarkStart w:id="13" w:name="_Planning_duty_1:"/>
            <w:bookmarkEnd w:id="11"/>
            <w:bookmarkEnd w:id="12"/>
            <w:bookmarkEnd w:id="13"/>
            <w:r>
              <w:t xml:space="preserve">Planning duty 1: Curriculum </w:t>
            </w:r>
          </w:p>
          <w:p w14:paraId="180D545C" w14:textId="77777777" w:rsidR="00CC43C4" w:rsidRPr="00720147" w:rsidRDefault="00CC43C4" w:rsidP="00CC43C4">
            <w:pPr>
              <w:jc w:val="both"/>
            </w:pPr>
            <w:bookmarkStart w:id="14" w:name="_Definition"/>
            <w:bookmarkStart w:id="15" w:name="_Hlk31697986"/>
            <w:bookmarkEnd w:id="14"/>
          </w:p>
          <w:bookmarkEnd w:id="15"/>
          <w:tbl>
            <w:tblPr>
              <w:tblStyle w:val="TableGrid"/>
              <w:tblW w:w="0" w:type="auto"/>
              <w:tblLook w:val="04A0" w:firstRow="1" w:lastRow="0" w:firstColumn="1" w:lastColumn="0" w:noHBand="0" w:noVBand="1"/>
            </w:tblPr>
            <w:tblGrid>
              <w:gridCol w:w="1870"/>
              <w:gridCol w:w="2395"/>
              <w:gridCol w:w="1923"/>
              <w:gridCol w:w="1885"/>
              <w:gridCol w:w="1580"/>
              <w:gridCol w:w="2904"/>
              <w:gridCol w:w="1170"/>
            </w:tblGrid>
            <w:tr w:rsidR="00CC43C4" w14:paraId="53DF55F9" w14:textId="77777777" w:rsidTr="00725268">
              <w:trPr>
                <w:trHeight w:val="397"/>
              </w:trPr>
              <w:tc>
                <w:tcPr>
                  <w:tcW w:w="1906" w:type="dxa"/>
                  <w:tcBorders>
                    <w:top w:val="nil"/>
                    <w:left w:val="nil"/>
                  </w:tcBorders>
                </w:tcPr>
                <w:p w14:paraId="526A15A7" w14:textId="77777777" w:rsidR="00CC43C4" w:rsidRDefault="00CC43C4" w:rsidP="00CC43C4"/>
              </w:tc>
              <w:tc>
                <w:tcPr>
                  <w:tcW w:w="2445" w:type="dxa"/>
                  <w:shd w:val="clear" w:color="auto" w:fill="041E42"/>
                  <w:vAlign w:val="center"/>
                </w:tcPr>
                <w:p w14:paraId="4ACD8567" w14:textId="77777777" w:rsidR="00CC43C4" w:rsidRPr="002B1F73" w:rsidRDefault="00CC43C4" w:rsidP="00CC43C4">
                  <w:pPr>
                    <w:jc w:val="center"/>
                    <w:rPr>
                      <w:b/>
                      <w:bCs/>
                      <w:color w:val="FFFFFF" w:themeColor="background1"/>
                    </w:rPr>
                  </w:pPr>
                  <w:r w:rsidRPr="002B1F73">
                    <w:rPr>
                      <w:b/>
                      <w:bCs/>
                      <w:color w:val="FFFFFF" w:themeColor="background1"/>
                    </w:rPr>
                    <w:t xml:space="preserve">Issue </w:t>
                  </w:r>
                </w:p>
              </w:tc>
              <w:tc>
                <w:tcPr>
                  <w:tcW w:w="1941" w:type="dxa"/>
                  <w:shd w:val="clear" w:color="auto" w:fill="041E42"/>
                  <w:vAlign w:val="center"/>
                </w:tcPr>
                <w:p w14:paraId="4983A32C" w14:textId="77777777" w:rsidR="00CC43C4" w:rsidRPr="002B1F73" w:rsidRDefault="00CC43C4" w:rsidP="00CC43C4">
                  <w:pPr>
                    <w:jc w:val="center"/>
                    <w:rPr>
                      <w:b/>
                      <w:bCs/>
                      <w:color w:val="FFFFFF" w:themeColor="background1"/>
                    </w:rPr>
                  </w:pPr>
                  <w:r w:rsidRPr="002B1F73">
                    <w:rPr>
                      <w:b/>
                      <w:bCs/>
                      <w:color w:val="FFFFFF" w:themeColor="background1"/>
                    </w:rPr>
                    <w:t xml:space="preserve">What </w:t>
                  </w:r>
                </w:p>
              </w:tc>
              <w:tc>
                <w:tcPr>
                  <w:tcW w:w="1904" w:type="dxa"/>
                  <w:shd w:val="clear" w:color="auto" w:fill="041E42"/>
                  <w:vAlign w:val="center"/>
                </w:tcPr>
                <w:p w14:paraId="5A17B842" w14:textId="77777777" w:rsidR="00CC43C4" w:rsidRPr="002B1F73" w:rsidRDefault="00CC43C4" w:rsidP="00CC43C4">
                  <w:pPr>
                    <w:jc w:val="center"/>
                    <w:rPr>
                      <w:b/>
                      <w:bCs/>
                      <w:color w:val="FFFFFF" w:themeColor="background1"/>
                    </w:rPr>
                  </w:pPr>
                  <w:r w:rsidRPr="002B1F73">
                    <w:rPr>
                      <w:b/>
                      <w:bCs/>
                      <w:color w:val="FFFFFF" w:themeColor="background1"/>
                    </w:rPr>
                    <w:t xml:space="preserve">Who </w:t>
                  </w:r>
                </w:p>
              </w:tc>
              <w:tc>
                <w:tcPr>
                  <w:tcW w:w="1609" w:type="dxa"/>
                  <w:shd w:val="clear" w:color="auto" w:fill="041E42"/>
                  <w:vAlign w:val="center"/>
                </w:tcPr>
                <w:p w14:paraId="5B049DAF" w14:textId="77777777" w:rsidR="00CC43C4" w:rsidRPr="002B1F73" w:rsidRDefault="00CC43C4" w:rsidP="00CC43C4">
                  <w:pPr>
                    <w:jc w:val="center"/>
                    <w:rPr>
                      <w:b/>
                      <w:bCs/>
                      <w:color w:val="FFFFFF" w:themeColor="background1"/>
                    </w:rPr>
                  </w:pPr>
                  <w:r w:rsidRPr="002B1F73">
                    <w:rPr>
                      <w:b/>
                      <w:bCs/>
                      <w:color w:val="FFFFFF" w:themeColor="background1"/>
                    </w:rPr>
                    <w:t>When</w:t>
                  </w:r>
                </w:p>
              </w:tc>
              <w:tc>
                <w:tcPr>
                  <w:tcW w:w="2966" w:type="dxa"/>
                  <w:shd w:val="clear" w:color="auto" w:fill="041E42"/>
                  <w:vAlign w:val="center"/>
                </w:tcPr>
                <w:p w14:paraId="5B221704" w14:textId="77777777" w:rsidR="00CC43C4" w:rsidRPr="002B1F73" w:rsidRDefault="00CC43C4" w:rsidP="00CC43C4">
                  <w:pPr>
                    <w:jc w:val="center"/>
                    <w:rPr>
                      <w:b/>
                      <w:bCs/>
                      <w:color w:val="FFFFFF" w:themeColor="background1"/>
                    </w:rPr>
                  </w:pPr>
                  <w:r w:rsidRPr="002B1F73">
                    <w:rPr>
                      <w:b/>
                      <w:bCs/>
                      <w:color w:val="FFFFFF" w:themeColor="background1"/>
                    </w:rPr>
                    <w:t>Outcome</w:t>
                  </w:r>
                </w:p>
              </w:tc>
              <w:tc>
                <w:tcPr>
                  <w:tcW w:w="1182" w:type="dxa"/>
                  <w:shd w:val="clear" w:color="auto" w:fill="041E42"/>
                  <w:vAlign w:val="center"/>
                </w:tcPr>
                <w:p w14:paraId="45D9E97E" w14:textId="77777777" w:rsidR="00CC43C4" w:rsidRPr="002B1F73" w:rsidRDefault="00CC43C4" w:rsidP="00CC43C4">
                  <w:pPr>
                    <w:jc w:val="center"/>
                    <w:rPr>
                      <w:b/>
                      <w:bCs/>
                      <w:color w:val="FFFFFF" w:themeColor="background1"/>
                    </w:rPr>
                  </w:pPr>
                  <w:r w:rsidRPr="002B1F73">
                    <w:rPr>
                      <w:b/>
                      <w:bCs/>
                      <w:color w:val="FFFFFF" w:themeColor="background1"/>
                    </w:rPr>
                    <w:t>Review</w:t>
                  </w:r>
                </w:p>
              </w:tc>
            </w:tr>
            <w:tr w:rsidR="00CC43C4" w14:paraId="3D1B67BE" w14:textId="77777777" w:rsidTr="00725268">
              <w:trPr>
                <w:trHeight w:val="1701"/>
              </w:trPr>
              <w:tc>
                <w:tcPr>
                  <w:tcW w:w="1906" w:type="dxa"/>
                  <w:vMerge w:val="restart"/>
                  <w:shd w:val="clear" w:color="auto" w:fill="041E42"/>
                  <w:vAlign w:val="center"/>
                </w:tcPr>
                <w:p w14:paraId="39F20B12" w14:textId="77777777" w:rsidR="00CC43C4" w:rsidRPr="002B1F73" w:rsidRDefault="00CC43C4" w:rsidP="00CC43C4">
                  <w:pPr>
                    <w:jc w:val="center"/>
                    <w:rPr>
                      <w:b/>
                      <w:bCs/>
                    </w:rPr>
                  </w:pPr>
                  <w:r>
                    <w:rPr>
                      <w:b/>
                      <w:bCs/>
                    </w:rPr>
                    <w:t>Short term</w:t>
                  </w:r>
                </w:p>
              </w:tc>
              <w:tc>
                <w:tcPr>
                  <w:tcW w:w="2445" w:type="dxa"/>
                  <w:vAlign w:val="center"/>
                </w:tcPr>
                <w:p w14:paraId="159F94AC" w14:textId="77777777" w:rsidR="00CC43C4" w:rsidRDefault="00CC43C4" w:rsidP="00CC43C4">
                  <w:r>
                    <w:t xml:space="preserve">Staff members do not know whether the curriculum is accessible </w:t>
                  </w:r>
                </w:p>
              </w:tc>
              <w:tc>
                <w:tcPr>
                  <w:tcW w:w="1941" w:type="dxa"/>
                  <w:vAlign w:val="center"/>
                </w:tcPr>
                <w:p w14:paraId="261749E0" w14:textId="77777777" w:rsidR="00CC43C4" w:rsidRDefault="00CC43C4" w:rsidP="00CC43C4">
                  <w:r>
                    <w:t xml:space="preserve">Audit of the curriculum </w:t>
                  </w:r>
                </w:p>
              </w:tc>
              <w:tc>
                <w:tcPr>
                  <w:tcW w:w="1904" w:type="dxa"/>
                  <w:vAlign w:val="center"/>
                </w:tcPr>
                <w:p w14:paraId="6679E379" w14:textId="77777777" w:rsidR="00CC43C4" w:rsidRDefault="00CC43C4" w:rsidP="00CC43C4">
                  <w:r>
                    <w:t xml:space="preserve">Headteacher, teachers, SENCO </w:t>
                  </w:r>
                </w:p>
              </w:tc>
              <w:tc>
                <w:tcPr>
                  <w:tcW w:w="1609" w:type="dxa"/>
                  <w:vAlign w:val="center"/>
                </w:tcPr>
                <w:p w14:paraId="6D1895A3" w14:textId="77777777" w:rsidR="00CC43C4" w:rsidRPr="002B1F73" w:rsidRDefault="00CC43C4" w:rsidP="00CC43C4">
                  <w:pPr>
                    <w:rPr>
                      <w:b/>
                      <w:bCs/>
                      <w:u w:val="single"/>
                    </w:rPr>
                  </w:pPr>
                  <w:r>
                    <w:t>Termly when needed</w:t>
                  </w:r>
                </w:p>
              </w:tc>
              <w:tc>
                <w:tcPr>
                  <w:tcW w:w="2966" w:type="dxa"/>
                  <w:vAlign w:val="center"/>
                </w:tcPr>
                <w:p w14:paraId="633171A5" w14:textId="77777777" w:rsidR="00CC43C4" w:rsidRDefault="00CC43C4" w:rsidP="00CC43C4">
                  <w:r>
                    <w:t xml:space="preserve">Management and teaching staff are aware of the accessibility gaps in the curriculum </w:t>
                  </w:r>
                </w:p>
              </w:tc>
              <w:tc>
                <w:tcPr>
                  <w:tcW w:w="1182" w:type="dxa"/>
                  <w:vAlign w:val="center"/>
                </w:tcPr>
                <w:p w14:paraId="7AE1A247" w14:textId="77777777" w:rsidR="00CC43C4" w:rsidRPr="002B1F73" w:rsidRDefault="00CC43C4" w:rsidP="00CC43C4">
                  <w:pPr>
                    <w:rPr>
                      <w:b/>
                      <w:bCs/>
                      <w:u w:val="single"/>
                    </w:rPr>
                  </w:pPr>
                  <w:r>
                    <w:t xml:space="preserve">Yearly </w:t>
                  </w:r>
                </w:p>
              </w:tc>
            </w:tr>
            <w:tr w:rsidR="00CC43C4" w14:paraId="1E48D497" w14:textId="77777777" w:rsidTr="00725268">
              <w:trPr>
                <w:trHeight w:val="1701"/>
              </w:trPr>
              <w:tc>
                <w:tcPr>
                  <w:tcW w:w="1906" w:type="dxa"/>
                  <w:vMerge/>
                  <w:shd w:val="clear" w:color="auto" w:fill="041E42"/>
                  <w:vAlign w:val="center"/>
                </w:tcPr>
                <w:p w14:paraId="5F67B7DE" w14:textId="77777777" w:rsidR="00CC43C4" w:rsidRDefault="00CC43C4" w:rsidP="00CC43C4">
                  <w:pPr>
                    <w:jc w:val="center"/>
                    <w:rPr>
                      <w:b/>
                      <w:bCs/>
                    </w:rPr>
                  </w:pPr>
                </w:p>
              </w:tc>
              <w:tc>
                <w:tcPr>
                  <w:tcW w:w="2445" w:type="dxa"/>
                  <w:vAlign w:val="center"/>
                </w:tcPr>
                <w:p w14:paraId="2905A34E" w14:textId="77777777" w:rsidR="00CC43C4" w:rsidRDefault="00CC43C4" w:rsidP="00CC43C4">
                  <w:r>
                    <w:t xml:space="preserve">Staff members do not have the skills to support pupils with SEND </w:t>
                  </w:r>
                </w:p>
              </w:tc>
              <w:tc>
                <w:tcPr>
                  <w:tcW w:w="1941" w:type="dxa"/>
                  <w:vAlign w:val="center"/>
                </w:tcPr>
                <w:p w14:paraId="5856B124" w14:textId="77777777" w:rsidR="00CC43C4" w:rsidRDefault="00CC43C4" w:rsidP="00CC43C4"/>
                <w:p w14:paraId="10D688B3" w14:textId="77777777" w:rsidR="00CC43C4" w:rsidRDefault="00CC43C4" w:rsidP="00CC43C4">
                  <w:r>
                    <w:t xml:space="preserve">Training for teachers on differentiating the curriculum </w:t>
                  </w:r>
                </w:p>
              </w:tc>
              <w:tc>
                <w:tcPr>
                  <w:tcW w:w="1904" w:type="dxa"/>
                  <w:vAlign w:val="center"/>
                </w:tcPr>
                <w:p w14:paraId="1146ED9B" w14:textId="77777777" w:rsidR="00CC43C4" w:rsidRDefault="00CC43C4" w:rsidP="00CC43C4">
                  <w:r>
                    <w:t>Headteacher, external advisors, SENCO</w:t>
                  </w:r>
                </w:p>
              </w:tc>
              <w:tc>
                <w:tcPr>
                  <w:tcW w:w="1609" w:type="dxa"/>
                  <w:vAlign w:val="center"/>
                </w:tcPr>
                <w:p w14:paraId="69161E16" w14:textId="77777777" w:rsidR="00CC43C4" w:rsidRDefault="00CC43C4" w:rsidP="00CC43C4">
                  <w:r>
                    <w:t>Termly when needed</w:t>
                  </w:r>
                </w:p>
              </w:tc>
              <w:tc>
                <w:tcPr>
                  <w:tcW w:w="2966" w:type="dxa"/>
                  <w:vAlign w:val="center"/>
                </w:tcPr>
                <w:p w14:paraId="108D1679" w14:textId="77777777" w:rsidR="00CC43C4" w:rsidRDefault="00CC43C4" w:rsidP="00CC43C4">
                  <w:r>
                    <w:t xml:space="preserve">Staff members have the skills to support pupils with SEND </w:t>
                  </w:r>
                </w:p>
              </w:tc>
              <w:tc>
                <w:tcPr>
                  <w:tcW w:w="1182" w:type="dxa"/>
                  <w:vAlign w:val="center"/>
                </w:tcPr>
                <w:p w14:paraId="0FA3E9B1" w14:textId="77777777" w:rsidR="00CC43C4" w:rsidRDefault="00CC43C4" w:rsidP="00CC43C4">
                  <w:r>
                    <w:t>Yearly</w:t>
                  </w:r>
                </w:p>
              </w:tc>
            </w:tr>
            <w:tr w:rsidR="00CC43C4" w14:paraId="5FB2CD59" w14:textId="77777777" w:rsidTr="00725268">
              <w:trPr>
                <w:trHeight w:val="1531"/>
              </w:trPr>
              <w:tc>
                <w:tcPr>
                  <w:tcW w:w="1906" w:type="dxa"/>
                  <w:shd w:val="clear" w:color="auto" w:fill="041E42"/>
                  <w:vAlign w:val="center"/>
                </w:tcPr>
                <w:p w14:paraId="6B105B8D" w14:textId="77777777" w:rsidR="00CC43C4" w:rsidRPr="002B1F73" w:rsidRDefault="00CC43C4" w:rsidP="00CC43C4">
                  <w:pPr>
                    <w:jc w:val="center"/>
                    <w:rPr>
                      <w:b/>
                      <w:bCs/>
                    </w:rPr>
                  </w:pPr>
                  <w:r>
                    <w:rPr>
                      <w:b/>
                      <w:bCs/>
                    </w:rPr>
                    <w:t>Medium term</w:t>
                  </w:r>
                </w:p>
              </w:tc>
              <w:tc>
                <w:tcPr>
                  <w:tcW w:w="2445" w:type="dxa"/>
                  <w:vAlign w:val="center"/>
                </w:tcPr>
                <w:p w14:paraId="6D9520FD" w14:textId="77777777" w:rsidR="00CC43C4" w:rsidRDefault="00CC43C4" w:rsidP="00CC43C4">
                  <w:r>
                    <w:t xml:space="preserve">School trips do not take into account pupils with SEND </w:t>
                  </w:r>
                </w:p>
              </w:tc>
              <w:tc>
                <w:tcPr>
                  <w:tcW w:w="1941" w:type="dxa"/>
                  <w:vAlign w:val="center"/>
                </w:tcPr>
                <w:p w14:paraId="0D1F71FD" w14:textId="77777777" w:rsidR="00CC43C4" w:rsidRDefault="00CC43C4" w:rsidP="00CC43C4">
                  <w:r>
                    <w:t>Needs of pupils with SEND are incorporated into the planning process</w:t>
                  </w:r>
                </w:p>
              </w:tc>
              <w:tc>
                <w:tcPr>
                  <w:tcW w:w="1904" w:type="dxa"/>
                  <w:vAlign w:val="center"/>
                </w:tcPr>
                <w:p w14:paraId="0A64B5EE" w14:textId="77777777" w:rsidR="00CC43C4" w:rsidRDefault="00CC43C4" w:rsidP="00CC43C4">
                  <w:r>
                    <w:t xml:space="preserve">Teachers, SENCO </w:t>
                  </w:r>
                </w:p>
              </w:tc>
              <w:tc>
                <w:tcPr>
                  <w:tcW w:w="1609" w:type="dxa"/>
                  <w:vAlign w:val="center"/>
                </w:tcPr>
                <w:p w14:paraId="54A415B8" w14:textId="77777777" w:rsidR="00CC43C4" w:rsidRPr="002B1F73" w:rsidRDefault="00CC43C4" w:rsidP="00CC43C4">
                  <w:pPr>
                    <w:rPr>
                      <w:b/>
                      <w:bCs/>
                      <w:u w:val="single"/>
                    </w:rPr>
                  </w:pPr>
                  <w:r>
                    <w:t>Termly when needed</w:t>
                  </w:r>
                </w:p>
              </w:tc>
              <w:tc>
                <w:tcPr>
                  <w:tcW w:w="2966" w:type="dxa"/>
                  <w:vAlign w:val="center"/>
                </w:tcPr>
                <w:p w14:paraId="35E21EC4" w14:textId="77777777" w:rsidR="00CC43C4" w:rsidRDefault="00CC43C4" w:rsidP="00CC43C4">
                  <w:r>
                    <w:t xml:space="preserve">Planning of school trips takes into account pupils with SEND </w:t>
                  </w:r>
                </w:p>
              </w:tc>
              <w:tc>
                <w:tcPr>
                  <w:tcW w:w="1182" w:type="dxa"/>
                  <w:vAlign w:val="center"/>
                </w:tcPr>
                <w:p w14:paraId="3EC326C3" w14:textId="77777777" w:rsidR="00CC43C4" w:rsidRPr="002B1F73" w:rsidRDefault="00CC43C4" w:rsidP="00CC43C4">
                  <w:pPr>
                    <w:rPr>
                      <w:b/>
                      <w:bCs/>
                      <w:u w:val="single"/>
                    </w:rPr>
                  </w:pPr>
                  <w:r>
                    <w:t>Yearly</w:t>
                  </w:r>
                </w:p>
              </w:tc>
            </w:tr>
            <w:tr w:rsidR="00CC43C4" w14:paraId="3C8948F5" w14:textId="77777777" w:rsidTr="00725268">
              <w:trPr>
                <w:trHeight w:val="1474"/>
              </w:trPr>
              <w:tc>
                <w:tcPr>
                  <w:tcW w:w="1906" w:type="dxa"/>
                  <w:shd w:val="clear" w:color="auto" w:fill="041E42"/>
                  <w:vAlign w:val="center"/>
                </w:tcPr>
                <w:p w14:paraId="697CA63F" w14:textId="77777777" w:rsidR="00CC43C4" w:rsidRPr="002B1F73" w:rsidRDefault="00CC43C4" w:rsidP="00CC43C4">
                  <w:pPr>
                    <w:jc w:val="center"/>
                    <w:rPr>
                      <w:b/>
                      <w:bCs/>
                    </w:rPr>
                  </w:pPr>
                  <w:r>
                    <w:rPr>
                      <w:b/>
                      <w:bCs/>
                    </w:rPr>
                    <w:t>Long term</w:t>
                  </w:r>
                </w:p>
              </w:tc>
              <w:tc>
                <w:tcPr>
                  <w:tcW w:w="2445" w:type="dxa"/>
                  <w:vAlign w:val="center"/>
                </w:tcPr>
                <w:p w14:paraId="6E02B3B3" w14:textId="77777777" w:rsidR="00CC43C4" w:rsidRDefault="00CC43C4" w:rsidP="00CC43C4">
                  <w:r>
                    <w:t xml:space="preserve">Pupils with SEND cannot access lessons </w:t>
                  </w:r>
                </w:p>
              </w:tc>
              <w:tc>
                <w:tcPr>
                  <w:tcW w:w="1941" w:type="dxa"/>
                  <w:vAlign w:val="center"/>
                </w:tcPr>
                <w:p w14:paraId="78B4BAAF" w14:textId="77777777" w:rsidR="00CC43C4" w:rsidRDefault="00CC43C4" w:rsidP="00CC43C4">
                  <w:r>
                    <w:t xml:space="preserve">Provide tablets and other adjustments for pupils with SEND </w:t>
                  </w:r>
                </w:p>
              </w:tc>
              <w:tc>
                <w:tcPr>
                  <w:tcW w:w="1904" w:type="dxa"/>
                  <w:vAlign w:val="center"/>
                </w:tcPr>
                <w:p w14:paraId="486AB1B4" w14:textId="77777777" w:rsidR="00CC43C4" w:rsidRDefault="00CC43C4" w:rsidP="00CC43C4">
                  <w:r>
                    <w:t xml:space="preserve">Headteacher, class teachers, SENCO </w:t>
                  </w:r>
                </w:p>
              </w:tc>
              <w:tc>
                <w:tcPr>
                  <w:tcW w:w="1609" w:type="dxa"/>
                  <w:vAlign w:val="center"/>
                </w:tcPr>
                <w:p w14:paraId="4030100C" w14:textId="77777777" w:rsidR="00CC43C4" w:rsidRPr="002B1F73" w:rsidRDefault="00CC43C4" w:rsidP="00CC43C4">
                  <w:pPr>
                    <w:rPr>
                      <w:b/>
                      <w:bCs/>
                      <w:u w:val="single"/>
                    </w:rPr>
                  </w:pPr>
                  <w:r>
                    <w:t>Termly when needed</w:t>
                  </w:r>
                </w:p>
              </w:tc>
              <w:tc>
                <w:tcPr>
                  <w:tcW w:w="2966" w:type="dxa"/>
                  <w:vAlign w:val="center"/>
                </w:tcPr>
                <w:p w14:paraId="0EE4650B" w14:textId="77777777" w:rsidR="00CC43C4" w:rsidRDefault="00CC43C4" w:rsidP="00CC43C4">
                  <w:r>
                    <w:t xml:space="preserve">Pupils with SEND can access lessons </w:t>
                  </w:r>
                </w:p>
              </w:tc>
              <w:tc>
                <w:tcPr>
                  <w:tcW w:w="1182" w:type="dxa"/>
                  <w:vAlign w:val="center"/>
                </w:tcPr>
                <w:p w14:paraId="6B0511D0" w14:textId="77777777" w:rsidR="00CC43C4" w:rsidRPr="002B1F73" w:rsidRDefault="00CC43C4" w:rsidP="00CC43C4">
                  <w:pPr>
                    <w:rPr>
                      <w:b/>
                      <w:bCs/>
                      <w:u w:val="single"/>
                    </w:rPr>
                  </w:pPr>
                  <w:r>
                    <w:t>Yearly</w:t>
                  </w:r>
                </w:p>
              </w:tc>
            </w:tr>
          </w:tbl>
          <w:p w14:paraId="79C0A429" w14:textId="77777777" w:rsidR="00CC43C4" w:rsidRDefault="00CC43C4" w:rsidP="00CC43C4"/>
          <w:p w14:paraId="6E66ABD5" w14:textId="77777777" w:rsidR="00CC43C4" w:rsidRDefault="00CC43C4" w:rsidP="00CC43C4">
            <w:pPr>
              <w:pStyle w:val="Heading1"/>
              <w:outlineLvl w:val="0"/>
            </w:pPr>
            <w:bookmarkStart w:id="16" w:name="_Planning_duty_2:"/>
            <w:bookmarkEnd w:id="16"/>
          </w:p>
          <w:p w14:paraId="73DAFCCB" w14:textId="77777777" w:rsidR="00CC43C4" w:rsidRDefault="00CC43C4" w:rsidP="00CC43C4">
            <w:pPr>
              <w:pStyle w:val="Heading1"/>
              <w:outlineLvl w:val="0"/>
            </w:pPr>
            <w:bookmarkStart w:id="17" w:name="_Planning_duty_2:_1"/>
            <w:bookmarkEnd w:id="17"/>
            <w:r>
              <w:t xml:space="preserve">Planning duty 2: Physical environment </w:t>
            </w:r>
          </w:p>
          <w:p w14:paraId="3320DFAC" w14:textId="77777777" w:rsidR="00CC43C4" w:rsidRPr="002B1F73" w:rsidRDefault="00CC43C4" w:rsidP="00CC43C4">
            <w:pPr>
              <w:jc w:val="both"/>
            </w:pPr>
            <w:bookmarkStart w:id="18" w:name="_Hlk31698083"/>
          </w:p>
          <w:bookmarkEnd w:id="18"/>
          <w:tbl>
            <w:tblPr>
              <w:tblStyle w:val="TableGrid"/>
              <w:tblW w:w="0" w:type="auto"/>
              <w:tblLook w:val="04A0" w:firstRow="1" w:lastRow="0" w:firstColumn="1" w:lastColumn="0" w:noHBand="0" w:noVBand="1"/>
            </w:tblPr>
            <w:tblGrid>
              <w:gridCol w:w="1946"/>
              <w:gridCol w:w="2486"/>
              <w:gridCol w:w="1961"/>
              <w:gridCol w:w="1482"/>
              <w:gridCol w:w="1631"/>
              <w:gridCol w:w="3039"/>
              <w:gridCol w:w="1182"/>
            </w:tblGrid>
            <w:tr w:rsidR="00CC43C4" w14:paraId="054DA629" w14:textId="77777777" w:rsidTr="00725268">
              <w:trPr>
                <w:trHeight w:val="397"/>
              </w:trPr>
              <w:tc>
                <w:tcPr>
                  <w:tcW w:w="1981" w:type="dxa"/>
                  <w:tcBorders>
                    <w:top w:val="nil"/>
                    <w:left w:val="nil"/>
                  </w:tcBorders>
                </w:tcPr>
                <w:p w14:paraId="0F31A0EE" w14:textId="77777777" w:rsidR="00CC43C4" w:rsidRDefault="00CC43C4" w:rsidP="00CC43C4"/>
              </w:tc>
              <w:tc>
                <w:tcPr>
                  <w:tcW w:w="2527" w:type="dxa"/>
                  <w:shd w:val="clear" w:color="auto" w:fill="041E42"/>
                  <w:vAlign w:val="center"/>
                </w:tcPr>
                <w:p w14:paraId="7DF77CF6" w14:textId="77777777" w:rsidR="00CC43C4" w:rsidRPr="002B1F73" w:rsidRDefault="00CC43C4" w:rsidP="00CC43C4">
                  <w:pPr>
                    <w:jc w:val="center"/>
                    <w:rPr>
                      <w:b/>
                      <w:bCs/>
                      <w:color w:val="FFFFFF" w:themeColor="background1"/>
                    </w:rPr>
                  </w:pPr>
                  <w:r w:rsidRPr="002B1F73">
                    <w:rPr>
                      <w:b/>
                      <w:bCs/>
                      <w:color w:val="FFFFFF" w:themeColor="background1"/>
                    </w:rPr>
                    <w:t xml:space="preserve">Issue </w:t>
                  </w:r>
                </w:p>
              </w:tc>
              <w:tc>
                <w:tcPr>
                  <w:tcW w:w="1980" w:type="dxa"/>
                  <w:shd w:val="clear" w:color="auto" w:fill="041E42"/>
                  <w:vAlign w:val="center"/>
                </w:tcPr>
                <w:p w14:paraId="1A81D38B" w14:textId="77777777" w:rsidR="00CC43C4" w:rsidRPr="002B1F73" w:rsidRDefault="00CC43C4" w:rsidP="00CC43C4">
                  <w:pPr>
                    <w:jc w:val="center"/>
                    <w:rPr>
                      <w:b/>
                      <w:bCs/>
                      <w:color w:val="FFFFFF" w:themeColor="background1"/>
                    </w:rPr>
                  </w:pPr>
                  <w:r w:rsidRPr="002B1F73">
                    <w:rPr>
                      <w:b/>
                      <w:bCs/>
                      <w:color w:val="FFFFFF" w:themeColor="background1"/>
                    </w:rPr>
                    <w:t xml:space="preserve">What </w:t>
                  </w:r>
                </w:p>
              </w:tc>
              <w:tc>
                <w:tcPr>
                  <w:tcW w:w="1513" w:type="dxa"/>
                  <w:shd w:val="clear" w:color="auto" w:fill="041E42"/>
                  <w:vAlign w:val="center"/>
                </w:tcPr>
                <w:p w14:paraId="019D3DD0" w14:textId="77777777" w:rsidR="00CC43C4" w:rsidRPr="002B1F73" w:rsidRDefault="00CC43C4" w:rsidP="00CC43C4">
                  <w:pPr>
                    <w:jc w:val="center"/>
                    <w:rPr>
                      <w:b/>
                      <w:bCs/>
                      <w:color w:val="FFFFFF" w:themeColor="background1"/>
                    </w:rPr>
                  </w:pPr>
                  <w:r w:rsidRPr="002B1F73">
                    <w:rPr>
                      <w:b/>
                      <w:bCs/>
                      <w:color w:val="FFFFFF" w:themeColor="background1"/>
                    </w:rPr>
                    <w:t xml:space="preserve">Who </w:t>
                  </w:r>
                </w:p>
              </w:tc>
              <w:tc>
                <w:tcPr>
                  <w:tcW w:w="1658" w:type="dxa"/>
                  <w:shd w:val="clear" w:color="auto" w:fill="041E42"/>
                  <w:vAlign w:val="center"/>
                </w:tcPr>
                <w:p w14:paraId="0858FE87" w14:textId="77777777" w:rsidR="00CC43C4" w:rsidRPr="002B1F73" w:rsidRDefault="00CC43C4" w:rsidP="00CC43C4">
                  <w:pPr>
                    <w:jc w:val="center"/>
                    <w:rPr>
                      <w:b/>
                      <w:bCs/>
                      <w:color w:val="FFFFFF" w:themeColor="background1"/>
                    </w:rPr>
                  </w:pPr>
                  <w:r w:rsidRPr="002B1F73">
                    <w:rPr>
                      <w:b/>
                      <w:bCs/>
                      <w:color w:val="FFFFFF" w:themeColor="background1"/>
                    </w:rPr>
                    <w:t>When</w:t>
                  </w:r>
                </w:p>
              </w:tc>
              <w:tc>
                <w:tcPr>
                  <w:tcW w:w="3101" w:type="dxa"/>
                  <w:shd w:val="clear" w:color="auto" w:fill="041E42"/>
                  <w:vAlign w:val="center"/>
                </w:tcPr>
                <w:p w14:paraId="592929BB" w14:textId="77777777" w:rsidR="00CC43C4" w:rsidRPr="002B1F73" w:rsidRDefault="00CC43C4" w:rsidP="00CC43C4">
                  <w:pPr>
                    <w:jc w:val="center"/>
                    <w:rPr>
                      <w:b/>
                      <w:bCs/>
                      <w:color w:val="FFFFFF" w:themeColor="background1"/>
                    </w:rPr>
                  </w:pPr>
                  <w:r w:rsidRPr="002B1F73">
                    <w:rPr>
                      <w:b/>
                      <w:bCs/>
                      <w:color w:val="FFFFFF" w:themeColor="background1"/>
                    </w:rPr>
                    <w:t>Outcome</w:t>
                  </w:r>
                </w:p>
              </w:tc>
              <w:tc>
                <w:tcPr>
                  <w:tcW w:w="1193" w:type="dxa"/>
                  <w:shd w:val="clear" w:color="auto" w:fill="041E42"/>
                  <w:vAlign w:val="center"/>
                </w:tcPr>
                <w:p w14:paraId="1B32C21D" w14:textId="77777777" w:rsidR="00CC43C4" w:rsidRPr="002B1F73" w:rsidRDefault="00CC43C4" w:rsidP="00CC43C4">
                  <w:pPr>
                    <w:jc w:val="center"/>
                    <w:rPr>
                      <w:b/>
                      <w:bCs/>
                      <w:color w:val="FFFFFF" w:themeColor="background1"/>
                    </w:rPr>
                  </w:pPr>
                  <w:r w:rsidRPr="002B1F73">
                    <w:rPr>
                      <w:b/>
                      <w:bCs/>
                      <w:color w:val="FFFFFF" w:themeColor="background1"/>
                    </w:rPr>
                    <w:t>Review</w:t>
                  </w:r>
                </w:p>
              </w:tc>
            </w:tr>
            <w:tr w:rsidR="00CC43C4" w14:paraId="7496ABA7" w14:textId="77777777" w:rsidTr="00725268">
              <w:trPr>
                <w:trHeight w:val="1701"/>
              </w:trPr>
              <w:tc>
                <w:tcPr>
                  <w:tcW w:w="1981" w:type="dxa"/>
                  <w:shd w:val="clear" w:color="auto" w:fill="041E42"/>
                  <w:vAlign w:val="center"/>
                </w:tcPr>
                <w:p w14:paraId="0EEC1B49" w14:textId="77777777" w:rsidR="00CC43C4" w:rsidRPr="002B1F73" w:rsidRDefault="00CC43C4" w:rsidP="00CC43C4">
                  <w:pPr>
                    <w:jc w:val="center"/>
                    <w:rPr>
                      <w:b/>
                      <w:bCs/>
                    </w:rPr>
                  </w:pPr>
                  <w:r>
                    <w:rPr>
                      <w:b/>
                      <w:bCs/>
                    </w:rPr>
                    <w:t>Short term</w:t>
                  </w:r>
                </w:p>
              </w:tc>
              <w:tc>
                <w:tcPr>
                  <w:tcW w:w="2527" w:type="dxa"/>
                  <w:vAlign w:val="center"/>
                </w:tcPr>
                <w:p w14:paraId="12DF6F54" w14:textId="77777777" w:rsidR="00CC43C4" w:rsidRDefault="00CC43C4" w:rsidP="00CC43C4">
                  <w:r>
                    <w:t xml:space="preserve">Learning environment of pupils with visual impairments is not accessible </w:t>
                  </w:r>
                </w:p>
              </w:tc>
              <w:tc>
                <w:tcPr>
                  <w:tcW w:w="1980" w:type="dxa"/>
                  <w:vAlign w:val="center"/>
                </w:tcPr>
                <w:p w14:paraId="20BE98A6" w14:textId="77777777" w:rsidR="00CC43C4" w:rsidRDefault="00CC43C4" w:rsidP="00CC43C4">
                  <w:r>
                    <w:t>Incorporation of appropriate colour schemes</w:t>
                  </w:r>
                </w:p>
              </w:tc>
              <w:tc>
                <w:tcPr>
                  <w:tcW w:w="1513" w:type="dxa"/>
                  <w:vAlign w:val="center"/>
                </w:tcPr>
                <w:p w14:paraId="4AF2D572" w14:textId="77777777" w:rsidR="00CC43C4" w:rsidRDefault="00CC43C4" w:rsidP="00CC43C4">
                  <w:r>
                    <w:t>SBM</w:t>
                  </w:r>
                </w:p>
              </w:tc>
              <w:tc>
                <w:tcPr>
                  <w:tcW w:w="1658" w:type="dxa"/>
                  <w:vAlign w:val="center"/>
                </w:tcPr>
                <w:p w14:paraId="60F358A5" w14:textId="77777777" w:rsidR="00CC43C4" w:rsidRPr="002B1F73" w:rsidRDefault="00CC43C4" w:rsidP="00CC43C4">
                  <w:pPr>
                    <w:rPr>
                      <w:b/>
                      <w:bCs/>
                      <w:u w:val="single"/>
                    </w:rPr>
                  </w:pPr>
                  <w:r>
                    <w:t>Termly when needed</w:t>
                  </w:r>
                </w:p>
              </w:tc>
              <w:tc>
                <w:tcPr>
                  <w:tcW w:w="3101" w:type="dxa"/>
                  <w:vAlign w:val="center"/>
                </w:tcPr>
                <w:p w14:paraId="729C90CC" w14:textId="77777777" w:rsidR="00CC43C4" w:rsidRDefault="00CC43C4" w:rsidP="00CC43C4">
                  <w:r>
                    <w:t xml:space="preserve">Learning environment is accessible to pupils with visual impairments </w:t>
                  </w:r>
                </w:p>
              </w:tc>
              <w:tc>
                <w:tcPr>
                  <w:tcW w:w="1193" w:type="dxa"/>
                  <w:vAlign w:val="center"/>
                </w:tcPr>
                <w:p w14:paraId="7B6BE0A9" w14:textId="77777777" w:rsidR="00CC43C4" w:rsidRPr="002B1F73" w:rsidRDefault="00CC43C4" w:rsidP="00CC43C4">
                  <w:pPr>
                    <w:rPr>
                      <w:b/>
                      <w:bCs/>
                      <w:u w:val="single"/>
                    </w:rPr>
                  </w:pPr>
                  <w:r>
                    <w:t>Yearly</w:t>
                  </w:r>
                </w:p>
              </w:tc>
            </w:tr>
            <w:tr w:rsidR="00CC43C4" w14:paraId="1D706BFC" w14:textId="77777777" w:rsidTr="00725268">
              <w:trPr>
                <w:trHeight w:val="1531"/>
              </w:trPr>
              <w:tc>
                <w:tcPr>
                  <w:tcW w:w="1981" w:type="dxa"/>
                  <w:vMerge w:val="restart"/>
                  <w:shd w:val="clear" w:color="auto" w:fill="041E42"/>
                  <w:vAlign w:val="center"/>
                </w:tcPr>
                <w:p w14:paraId="53441409" w14:textId="77777777" w:rsidR="00CC43C4" w:rsidRDefault="00CC43C4" w:rsidP="00CC43C4">
                  <w:pPr>
                    <w:jc w:val="center"/>
                    <w:rPr>
                      <w:b/>
                      <w:bCs/>
                    </w:rPr>
                  </w:pPr>
                  <w:r>
                    <w:rPr>
                      <w:b/>
                      <w:bCs/>
                    </w:rPr>
                    <w:t>Medium term</w:t>
                  </w:r>
                </w:p>
                <w:p w14:paraId="75C18C89" w14:textId="77777777" w:rsidR="00CC43C4" w:rsidRDefault="00CC43C4" w:rsidP="00CC43C4">
                  <w:pPr>
                    <w:jc w:val="center"/>
                    <w:rPr>
                      <w:b/>
                      <w:bCs/>
                    </w:rPr>
                  </w:pPr>
                </w:p>
                <w:p w14:paraId="1D3959DC" w14:textId="77777777" w:rsidR="00CC43C4" w:rsidRDefault="00CC43C4" w:rsidP="00CC43C4">
                  <w:pPr>
                    <w:jc w:val="center"/>
                    <w:rPr>
                      <w:b/>
                      <w:bCs/>
                    </w:rPr>
                  </w:pPr>
                </w:p>
                <w:p w14:paraId="3C390A97" w14:textId="77777777" w:rsidR="00CC43C4" w:rsidRDefault="00CC43C4" w:rsidP="00CC43C4">
                  <w:pPr>
                    <w:jc w:val="center"/>
                    <w:rPr>
                      <w:b/>
                      <w:bCs/>
                    </w:rPr>
                  </w:pPr>
                </w:p>
                <w:p w14:paraId="73580923" w14:textId="77777777" w:rsidR="00CC43C4" w:rsidRPr="002B1F73" w:rsidRDefault="00CC43C4" w:rsidP="00CC43C4">
                  <w:pPr>
                    <w:jc w:val="center"/>
                    <w:rPr>
                      <w:b/>
                      <w:bCs/>
                    </w:rPr>
                  </w:pPr>
                </w:p>
              </w:tc>
              <w:tc>
                <w:tcPr>
                  <w:tcW w:w="2527" w:type="dxa"/>
                  <w:vAlign w:val="center"/>
                </w:tcPr>
                <w:p w14:paraId="13636C18" w14:textId="77777777" w:rsidR="00CC43C4" w:rsidRDefault="00CC43C4" w:rsidP="00CC43C4">
                  <w:r>
                    <w:t xml:space="preserve">Toilets are not accessible </w:t>
                  </w:r>
                </w:p>
              </w:tc>
              <w:tc>
                <w:tcPr>
                  <w:tcW w:w="1980" w:type="dxa"/>
                  <w:vAlign w:val="center"/>
                </w:tcPr>
                <w:p w14:paraId="6836893E" w14:textId="77777777" w:rsidR="00CC43C4" w:rsidRDefault="00CC43C4" w:rsidP="00CC43C4">
                  <w:r>
                    <w:t>Handrails installed</w:t>
                  </w:r>
                </w:p>
              </w:tc>
              <w:tc>
                <w:tcPr>
                  <w:tcW w:w="1513" w:type="dxa"/>
                  <w:vAlign w:val="center"/>
                </w:tcPr>
                <w:p w14:paraId="0F3BF607" w14:textId="77777777" w:rsidR="00CC43C4" w:rsidRDefault="00CC43C4" w:rsidP="00CC43C4">
                  <w:r>
                    <w:t>SBM</w:t>
                  </w:r>
                </w:p>
              </w:tc>
              <w:tc>
                <w:tcPr>
                  <w:tcW w:w="1658" w:type="dxa"/>
                  <w:vAlign w:val="center"/>
                </w:tcPr>
                <w:p w14:paraId="0A5A309B" w14:textId="77777777" w:rsidR="00CC43C4" w:rsidRPr="002B1F73" w:rsidRDefault="00CC43C4" w:rsidP="00CC43C4">
                  <w:pPr>
                    <w:rPr>
                      <w:b/>
                      <w:bCs/>
                      <w:u w:val="single"/>
                    </w:rPr>
                  </w:pPr>
                  <w:r>
                    <w:t>Termly when needed</w:t>
                  </w:r>
                </w:p>
              </w:tc>
              <w:tc>
                <w:tcPr>
                  <w:tcW w:w="3101" w:type="dxa"/>
                  <w:vAlign w:val="center"/>
                </w:tcPr>
                <w:p w14:paraId="4107576A" w14:textId="77777777" w:rsidR="00CC43C4" w:rsidRDefault="00CC43C4" w:rsidP="00CC43C4">
                  <w:r>
                    <w:t>Access to toilets is increased</w:t>
                  </w:r>
                </w:p>
              </w:tc>
              <w:tc>
                <w:tcPr>
                  <w:tcW w:w="1193" w:type="dxa"/>
                  <w:vAlign w:val="center"/>
                </w:tcPr>
                <w:p w14:paraId="51B164AF" w14:textId="77777777" w:rsidR="00CC43C4" w:rsidRPr="002B1F73" w:rsidRDefault="00CC43C4" w:rsidP="00CC43C4">
                  <w:pPr>
                    <w:rPr>
                      <w:b/>
                      <w:bCs/>
                      <w:u w:val="single"/>
                    </w:rPr>
                  </w:pPr>
                  <w:r>
                    <w:t>Yearly</w:t>
                  </w:r>
                </w:p>
              </w:tc>
            </w:tr>
            <w:tr w:rsidR="00CC43C4" w14:paraId="704C3C6E" w14:textId="77777777" w:rsidTr="00725268">
              <w:trPr>
                <w:gridAfter w:val="6"/>
                <w:wAfter w:w="11972" w:type="dxa"/>
                <w:trHeight w:val="1077"/>
              </w:trPr>
              <w:tc>
                <w:tcPr>
                  <w:tcW w:w="1981" w:type="dxa"/>
                  <w:vMerge/>
                  <w:shd w:val="clear" w:color="auto" w:fill="041E42"/>
                  <w:vAlign w:val="center"/>
                </w:tcPr>
                <w:p w14:paraId="7CEB774A" w14:textId="77777777" w:rsidR="00CC43C4" w:rsidRPr="002B1F73" w:rsidRDefault="00CC43C4" w:rsidP="00CC43C4">
                  <w:pPr>
                    <w:jc w:val="center"/>
                    <w:rPr>
                      <w:b/>
                      <w:bCs/>
                    </w:rPr>
                  </w:pPr>
                </w:p>
              </w:tc>
            </w:tr>
          </w:tbl>
          <w:p w14:paraId="37B72D31" w14:textId="77777777" w:rsidR="00CC43C4" w:rsidRPr="008705D6" w:rsidRDefault="00CC43C4" w:rsidP="00CC43C4"/>
          <w:p w14:paraId="094D7391" w14:textId="77777777" w:rsidR="00CC43C4" w:rsidRDefault="00CC43C4" w:rsidP="00CC43C4"/>
          <w:p w14:paraId="7B572F14" w14:textId="77777777" w:rsidR="00CC43C4" w:rsidRDefault="00CC43C4" w:rsidP="00CC43C4"/>
          <w:p w14:paraId="5AB61550" w14:textId="77777777" w:rsidR="00CC43C4" w:rsidRDefault="00CC43C4" w:rsidP="00CC43C4"/>
          <w:p w14:paraId="165C926E" w14:textId="77777777" w:rsidR="00CC43C4" w:rsidRDefault="00CC43C4" w:rsidP="00CC43C4"/>
          <w:p w14:paraId="786A3CCE" w14:textId="77777777" w:rsidR="00CC43C4" w:rsidRDefault="00CC43C4" w:rsidP="00CC43C4"/>
          <w:p w14:paraId="1EABA98B" w14:textId="77777777" w:rsidR="00CC43C4" w:rsidRDefault="00CC43C4" w:rsidP="00CC43C4"/>
          <w:p w14:paraId="3A93F2F7" w14:textId="77777777" w:rsidR="00CC43C4" w:rsidRDefault="00CC43C4" w:rsidP="00CC43C4"/>
          <w:p w14:paraId="58DCD3C8" w14:textId="77777777" w:rsidR="00CC43C4" w:rsidRDefault="00CC43C4" w:rsidP="00CC43C4"/>
          <w:p w14:paraId="2AB588A2" w14:textId="77777777" w:rsidR="00CC43C4" w:rsidRDefault="00CC43C4" w:rsidP="00CC43C4">
            <w:pPr>
              <w:pStyle w:val="Heading1"/>
              <w:outlineLvl w:val="0"/>
            </w:pPr>
            <w:bookmarkStart w:id="19" w:name="_Planning_duty_3:"/>
            <w:bookmarkEnd w:id="19"/>
            <w:r>
              <w:t xml:space="preserve">Planning duty 3: Information </w:t>
            </w:r>
          </w:p>
          <w:p w14:paraId="114774B0" w14:textId="77777777" w:rsidR="00CC43C4" w:rsidRPr="007276F4" w:rsidRDefault="00CC43C4" w:rsidP="00CC43C4">
            <w:pPr>
              <w:jc w:val="both"/>
            </w:pPr>
            <w:bookmarkStart w:id="20" w:name="_Hlk31698089"/>
          </w:p>
          <w:bookmarkEnd w:id="20"/>
          <w:tbl>
            <w:tblPr>
              <w:tblStyle w:val="TableGrid"/>
              <w:tblW w:w="0" w:type="auto"/>
              <w:tblLook w:val="04A0" w:firstRow="1" w:lastRow="0" w:firstColumn="1" w:lastColumn="0" w:noHBand="0" w:noVBand="1"/>
            </w:tblPr>
            <w:tblGrid>
              <w:gridCol w:w="1863"/>
              <w:gridCol w:w="2407"/>
              <w:gridCol w:w="2686"/>
              <w:gridCol w:w="1540"/>
              <w:gridCol w:w="1536"/>
              <w:gridCol w:w="2523"/>
              <w:gridCol w:w="1172"/>
            </w:tblGrid>
            <w:tr w:rsidR="00CC43C4" w14:paraId="43CEED89" w14:textId="77777777" w:rsidTr="00725268">
              <w:trPr>
                <w:trHeight w:val="397"/>
              </w:trPr>
              <w:tc>
                <w:tcPr>
                  <w:tcW w:w="1906" w:type="dxa"/>
                  <w:tcBorders>
                    <w:top w:val="nil"/>
                    <w:left w:val="nil"/>
                  </w:tcBorders>
                </w:tcPr>
                <w:p w14:paraId="7D544280" w14:textId="77777777" w:rsidR="00CC43C4" w:rsidRDefault="00CC43C4" w:rsidP="00CC43C4"/>
              </w:tc>
              <w:tc>
                <w:tcPr>
                  <w:tcW w:w="2445" w:type="dxa"/>
                  <w:shd w:val="clear" w:color="auto" w:fill="041E42"/>
                  <w:vAlign w:val="center"/>
                </w:tcPr>
                <w:p w14:paraId="24881C0B" w14:textId="77777777" w:rsidR="00CC43C4" w:rsidRPr="002B1F73" w:rsidRDefault="00CC43C4" w:rsidP="00CC43C4">
                  <w:pPr>
                    <w:jc w:val="center"/>
                    <w:rPr>
                      <w:b/>
                      <w:bCs/>
                      <w:color w:val="FFFFFF" w:themeColor="background1"/>
                    </w:rPr>
                  </w:pPr>
                  <w:r w:rsidRPr="002B1F73">
                    <w:rPr>
                      <w:b/>
                      <w:bCs/>
                      <w:color w:val="FFFFFF" w:themeColor="background1"/>
                    </w:rPr>
                    <w:t xml:space="preserve">Issue </w:t>
                  </w:r>
                </w:p>
              </w:tc>
              <w:tc>
                <w:tcPr>
                  <w:tcW w:w="2737" w:type="dxa"/>
                  <w:shd w:val="clear" w:color="auto" w:fill="041E42"/>
                  <w:vAlign w:val="center"/>
                </w:tcPr>
                <w:p w14:paraId="14A88912" w14:textId="77777777" w:rsidR="00CC43C4" w:rsidRPr="002B1F73" w:rsidRDefault="00CC43C4" w:rsidP="00CC43C4">
                  <w:pPr>
                    <w:jc w:val="center"/>
                    <w:rPr>
                      <w:b/>
                      <w:bCs/>
                      <w:color w:val="FFFFFF" w:themeColor="background1"/>
                    </w:rPr>
                  </w:pPr>
                  <w:r w:rsidRPr="002B1F73">
                    <w:rPr>
                      <w:b/>
                      <w:bCs/>
                      <w:color w:val="FFFFFF" w:themeColor="background1"/>
                    </w:rPr>
                    <w:t xml:space="preserve">What </w:t>
                  </w:r>
                </w:p>
              </w:tc>
              <w:tc>
                <w:tcPr>
                  <w:tcW w:w="1559" w:type="dxa"/>
                  <w:shd w:val="clear" w:color="auto" w:fill="041E42"/>
                  <w:vAlign w:val="center"/>
                </w:tcPr>
                <w:p w14:paraId="209F3E6C" w14:textId="77777777" w:rsidR="00CC43C4" w:rsidRPr="002B1F73" w:rsidRDefault="00CC43C4" w:rsidP="00CC43C4">
                  <w:pPr>
                    <w:jc w:val="center"/>
                    <w:rPr>
                      <w:b/>
                      <w:bCs/>
                      <w:color w:val="FFFFFF" w:themeColor="background1"/>
                    </w:rPr>
                  </w:pPr>
                  <w:r w:rsidRPr="002B1F73">
                    <w:rPr>
                      <w:b/>
                      <w:bCs/>
                      <w:color w:val="FFFFFF" w:themeColor="background1"/>
                    </w:rPr>
                    <w:t xml:space="preserve">Who </w:t>
                  </w:r>
                </w:p>
              </w:tc>
              <w:tc>
                <w:tcPr>
                  <w:tcW w:w="1559" w:type="dxa"/>
                  <w:shd w:val="clear" w:color="auto" w:fill="041E42"/>
                  <w:vAlign w:val="center"/>
                </w:tcPr>
                <w:p w14:paraId="182A88A2" w14:textId="77777777" w:rsidR="00CC43C4" w:rsidRPr="002B1F73" w:rsidRDefault="00CC43C4" w:rsidP="00CC43C4">
                  <w:pPr>
                    <w:jc w:val="center"/>
                    <w:rPr>
                      <w:b/>
                      <w:bCs/>
                      <w:color w:val="FFFFFF" w:themeColor="background1"/>
                    </w:rPr>
                  </w:pPr>
                  <w:r w:rsidRPr="002B1F73">
                    <w:rPr>
                      <w:b/>
                      <w:bCs/>
                      <w:color w:val="FFFFFF" w:themeColor="background1"/>
                    </w:rPr>
                    <w:t>When</w:t>
                  </w:r>
                </w:p>
              </w:tc>
              <w:tc>
                <w:tcPr>
                  <w:tcW w:w="2565" w:type="dxa"/>
                  <w:shd w:val="clear" w:color="auto" w:fill="041E42"/>
                  <w:vAlign w:val="center"/>
                </w:tcPr>
                <w:p w14:paraId="32C868B3" w14:textId="77777777" w:rsidR="00CC43C4" w:rsidRPr="002B1F73" w:rsidRDefault="00CC43C4" w:rsidP="00CC43C4">
                  <w:pPr>
                    <w:jc w:val="center"/>
                    <w:rPr>
                      <w:b/>
                      <w:bCs/>
                      <w:color w:val="FFFFFF" w:themeColor="background1"/>
                    </w:rPr>
                  </w:pPr>
                  <w:r w:rsidRPr="002B1F73">
                    <w:rPr>
                      <w:b/>
                      <w:bCs/>
                      <w:color w:val="FFFFFF" w:themeColor="background1"/>
                    </w:rPr>
                    <w:t>Outcome</w:t>
                  </w:r>
                </w:p>
              </w:tc>
              <w:tc>
                <w:tcPr>
                  <w:tcW w:w="1182" w:type="dxa"/>
                  <w:shd w:val="clear" w:color="auto" w:fill="041E42"/>
                  <w:vAlign w:val="center"/>
                </w:tcPr>
                <w:p w14:paraId="4D655732" w14:textId="77777777" w:rsidR="00CC43C4" w:rsidRPr="002B1F73" w:rsidRDefault="00CC43C4" w:rsidP="00CC43C4">
                  <w:pPr>
                    <w:jc w:val="center"/>
                    <w:rPr>
                      <w:b/>
                      <w:bCs/>
                      <w:color w:val="FFFFFF" w:themeColor="background1"/>
                    </w:rPr>
                  </w:pPr>
                  <w:r w:rsidRPr="002B1F73">
                    <w:rPr>
                      <w:b/>
                      <w:bCs/>
                      <w:color w:val="FFFFFF" w:themeColor="background1"/>
                    </w:rPr>
                    <w:t>Review</w:t>
                  </w:r>
                </w:p>
              </w:tc>
            </w:tr>
            <w:tr w:rsidR="00CC43C4" w14:paraId="5B914575" w14:textId="77777777" w:rsidTr="00725268">
              <w:trPr>
                <w:trHeight w:val="1701"/>
              </w:trPr>
              <w:tc>
                <w:tcPr>
                  <w:tcW w:w="1906" w:type="dxa"/>
                  <w:vMerge w:val="restart"/>
                  <w:shd w:val="clear" w:color="auto" w:fill="041E42"/>
                  <w:vAlign w:val="center"/>
                </w:tcPr>
                <w:p w14:paraId="747B6879" w14:textId="77777777" w:rsidR="00CC43C4" w:rsidRPr="002B1F73" w:rsidRDefault="00CC43C4" w:rsidP="00CC43C4">
                  <w:pPr>
                    <w:jc w:val="center"/>
                    <w:rPr>
                      <w:b/>
                      <w:bCs/>
                    </w:rPr>
                  </w:pPr>
                  <w:r>
                    <w:rPr>
                      <w:b/>
                      <w:bCs/>
                    </w:rPr>
                    <w:t>Short term</w:t>
                  </w:r>
                </w:p>
              </w:tc>
              <w:tc>
                <w:tcPr>
                  <w:tcW w:w="2445" w:type="dxa"/>
                  <w:vAlign w:val="center"/>
                </w:tcPr>
                <w:p w14:paraId="3D63E3A4" w14:textId="77777777" w:rsidR="00CC43C4" w:rsidRDefault="00CC43C4" w:rsidP="00CC43C4">
                  <w:r>
                    <w:t xml:space="preserve">Written information is not accessible to pupils with visual impairments </w:t>
                  </w:r>
                </w:p>
              </w:tc>
              <w:tc>
                <w:tcPr>
                  <w:tcW w:w="2737" w:type="dxa"/>
                  <w:vAlign w:val="center"/>
                </w:tcPr>
                <w:p w14:paraId="3C20E3D1" w14:textId="77777777" w:rsidR="00CC43C4" w:rsidRDefault="00CC43C4" w:rsidP="00CC43C4">
                  <w:r>
                    <w:t xml:space="preserve">Provide written information in alternative formats </w:t>
                  </w:r>
                </w:p>
                <w:p w14:paraId="54D0AF94" w14:textId="77777777" w:rsidR="00CC43C4" w:rsidRDefault="00CC43C4" w:rsidP="00CC43C4"/>
              </w:tc>
              <w:tc>
                <w:tcPr>
                  <w:tcW w:w="1559" w:type="dxa"/>
                  <w:vAlign w:val="center"/>
                </w:tcPr>
                <w:p w14:paraId="64EC94C2" w14:textId="77777777" w:rsidR="00CC43C4" w:rsidRDefault="00CC43C4" w:rsidP="00CC43C4">
                  <w:r>
                    <w:t xml:space="preserve">SENCO, ICT manager </w:t>
                  </w:r>
                </w:p>
              </w:tc>
              <w:tc>
                <w:tcPr>
                  <w:tcW w:w="1559" w:type="dxa"/>
                  <w:vAlign w:val="center"/>
                </w:tcPr>
                <w:p w14:paraId="6313C811" w14:textId="77777777" w:rsidR="00CC43C4" w:rsidRPr="002B1F73" w:rsidRDefault="00CC43C4" w:rsidP="00CC43C4">
                  <w:pPr>
                    <w:rPr>
                      <w:b/>
                      <w:bCs/>
                      <w:u w:val="single"/>
                    </w:rPr>
                  </w:pPr>
                  <w:r>
                    <w:t>Termly when needed</w:t>
                  </w:r>
                </w:p>
              </w:tc>
              <w:tc>
                <w:tcPr>
                  <w:tcW w:w="2565" w:type="dxa"/>
                  <w:vAlign w:val="center"/>
                </w:tcPr>
                <w:p w14:paraId="08EF1C1B" w14:textId="77777777" w:rsidR="00CC43C4" w:rsidRDefault="00CC43C4" w:rsidP="00CC43C4">
                  <w:r>
                    <w:t xml:space="preserve">Written information is fully accessible to children with visual impairments </w:t>
                  </w:r>
                </w:p>
              </w:tc>
              <w:tc>
                <w:tcPr>
                  <w:tcW w:w="1182" w:type="dxa"/>
                  <w:vAlign w:val="center"/>
                </w:tcPr>
                <w:p w14:paraId="5815E8D0" w14:textId="77777777" w:rsidR="00CC43C4" w:rsidRPr="002B1F73" w:rsidRDefault="00CC43C4" w:rsidP="00CC43C4">
                  <w:pPr>
                    <w:rPr>
                      <w:b/>
                      <w:bCs/>
                      <w:u w:val="single"/>
                    </w:rPr>
                  </w:pPr>
                  <w:r>
                    <w:t xml:space="preserve">Yearly </w:t>
                  </w:r>
                </w:p>
              </w:tc>
            </w:tr>
            <w:tr w:rsidR="00CC43C4" w14:paraId="21E2A38C" w14:textId="77777777" w:rsidTr="00725268">
              <w:trPr>
                <w:gridAfter w:val="5"/>
                <w:wAfter w:w="9602" w:type="dxa"/>
                <w:trHeight w:val="1361"/>
              </w:trPr>
              <w:tc>
                <w:tcPr>
                  <w:tcW w:w="1906" w:type="dxa"/>
                  <w:vMerge/>
                  <w:shd w:val="clear" w:color="auto" w:fill="041E42"/>
                  <w:vAlign w:val="center"/>
                </w:tcPr>
                <w:p w14:paraId="6F2287CC" w14:textId="77777777" w:rsidR="00CC43C4" w:rsidRDefault="00CC43C4" w:rsidP="00CC43C4">
                  <w:pPr>
                    <w:jc w:val="center"/>
                    <w:rPr>
                      <w:b/>
                      <w:bCs/>
                    </w:rPr>
                  </w:pPr>
                </w:p>
              </w:tc>
              <w:tc>
                <w:tcPr>
                  <w:tcW w:w="2445" w:type="dxa"/>
                  <w:vAlign w:val="center"/>
                </w:tcPr>
                <w:p w14:paraId="1AC08556" w14:textId="77777777" w:rsidR="00CC43C4" w:rsidRDefault="00CC43C4" w:rsidP="00CC43C4"/>
                <w:p w14:paraId="66C80131" w14:textId="77777777" w:rsidR="00CC43C4" w:rsidRDefault="00CC43C4" w:rsidP="00CC43C4"/>
              </w:tc>
            </w:tr>
          </w:tbl>
          <w:p w14:paraId="0EA8F72C" w14:textId="77777777" w:rsidR="00CC43C4" w:rsidRPr="00714C42" w:rsidRDefault="00CC43C4" w:rsidP="00CC43C4">
            <w:pPr>
              <w:rPr>
                <w:rFonts w:cstheme="minorHAnsi"/>
                <w:szCs w:val="32"/>
              </w:rPr>
            </w:pPr>
          </w:p>
          <w:p w14:paraId="031F0723" w14:textId="77777777" w:rsidR="00CC43C4" w:rsidRDefault="00CC43C4" w:rsidP="00CC43C4">
            <w:pPr>
              <w:pStyle w:val="Heading1"/>
              <w:outlineLvl w:val="0"/>
            </w:pPr>
            <w:bookmarkStart w:id="21" w:name="_Monitoring_and_review_1"/>
            <w:bookmarkEnd w:id="21"/>
            <w:r>
              <w:t>Monitoring and review</w:t>
            </w:r>
          </w:p>
          <w:p w14:paraId="18A4039B" w14:textId="58618D60" w:rsidR="00CC43C4" w:rsidRPr="00CC43C4" w:rsidRDefault="00CC43C4" w:rsidP="00CC43C4">
            <w:pPr>
              <w:rPr>
                <w:rFonts w:ascii="Arial" w:hAnsi="Arial" w:cs="Arial"/>
              </w:rPr>
            </w:pPr>
            <w:r>
              <w:t>This plan will be reviewed on an annual basis by the governing board and headteacher. Any changes to this plan will be communicated to all staff members and relevant stakeholders</w:t>
            </w:r>
          </w:p>
        </w:tc>
      </w:tr>
    </w:tbl>
    <w:p w14:paraId="7FBC9000" w14:textId="77777777" w:rsidR="00244FB1" w:rsidRPr="00F33B77" w:rsidRDefault="00244FB1" w:rsidP="00065A79">
      <w:pPr>
        <w:rPr>
          <w:rFonts w:ascii="Arial" w:hAnsi="Arial" w:cs="Arial"/>
        </w:rPr>
      </w:pPr>
    </w:p>
    <w:sectPr w:rsidR="00244FB1" w:rsidRPr="00F33B77" w:rsidSect="00F33B77">
      <w:footerReference w:type="default" r:id="rId12"/>
      <w:pgSz w:w="16838" w:h="11906" w:orient="landscape"/>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0583" w14:textId="77777777" w:rsidR="00625EC6" w:rsidRDefault="00625EC6" w:rsidP="00065A79">
      <w:pPr>
        <w:spacing w:after="0" w:line="240" w:lineRule="auto"/>
      </w:pPr>
      <w:r>
        <w:separator/>
      </w:r>
    </w:p>
  </w:endnote>
  <w:endnote w:type="continuationSeparator" w:id="0">
    <w:p w14:paraId="5AA1C15B" w14:textId="77777777" w:rsidR="00625EC6" w:rsidRDefault="00625EC6" w:rsidP="0006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416"/>
      <w:docPartObj>
        <w:docPartGallery w:val="Page Numbers (Bottom of Page)"/>
        <w:docPartUnique/>
      </w:docPartObj>
    </w:sdtPr>
    <w:sdtContent>
      <w:p w14:paraId="628B5F21" w14:textId="6A7F021A" w:rsidR="00625EC6" w:rsidRDefault="00625EC6">
        <w:pPr>
          <w:pStyle w:val="Footer"/>
          <w:jc w:val="right"/>
        </w:pPr>
        <w:r>
          <w:rPr>
            <w:noProof/>
          </w:rPr>
          <w:fldChar w:fldCharType="begin"/>
        </w:r>
        <w:r>
          <w:rPr>
            <w:noProof/>
          </w:rPr>
          <w:instrText xml:space="preserve"> PAGE   \* MERGEFORMAT </w:instrText>
        </w:r>
        <w:r>
          <w:rPr>
            <w:noProof/>
          </w:rPr>
          <w:fldChar w:fldCharType="separate"/>
        </w:r>
        <w:r w:rsidR="00E10C13">
          <w:rPr>
            <w:noProof/>
          </w:rPr>
          <w:t>13</w:t>
        </w:r>
        <w:r>
          <w:rPr>
            <w:noProof/>
          </w:rPr>
          <w:fldChar w:fldCharType="end"/>
        </w:r>
      </w:p>
    </w:sdtContent>
  </w:sdt>
  <w:p w14:paraId="17CD6D1A" w14:textId="77777777" w:rsidR="00625EC6" w:rsidRDefault="0062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18621" w14:textId="77777777" w:rsidR="00625EC6" w:rsidRDefault="00625EC6" w:rsidP="00065A79">
      <w:pPr>
        <w:spacing w:after="0" w:line="240" w:lineRule="auto"/>
      </w:pPr>
      <w:r>
        <w:separator/>
      </w:r>
    </w:p>
  </w:footnote>
  <w:footnote w:type="continuationSeparator" w:id="0">
    <w:p w14:paraId="112B57BC" w14:textId="77777777" w:rsidR="00625EC6" w:rsidRDefault="00625EC6" w:rsidP="0006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915"/>
    <w:multiLevelType w:val="hybridMultilevel"/>
    <w:tmpl w:val="686677A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 w15:restartNumberingAfterBreak="0">
    <w:nsid w:val="01C92BD3"/>
    <w:multiLevelType w:val="multilevel"/>
    <w:tmpl w:val="F3D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21137"/>
    <w:multiLevelType w:val="multilevel"/>
    <w:tmpl w:val="0E785E66"/>
    <w:styleLink w:val="List31"/>
    <w:lvl w:ilvl="0">
      <w:start w:val="1"/>
      <w:numFmt w:val="bullet"/>
      <w:lvlText w:val="•"/>
      <w:lvlJc w:val="left"/>
      <w:pPr>
        <w:tabs>
          <w:tab w:val="num" w:pos="720"/>
        </w:tabs>
        <w:ind w:left="720" w:hanging="360"/>
      </w:pPr>
      <w:rPr>
        <w:position w:val="0"/>
        <w:sz w:val="20"/>
        <w:szCs w:val="20"/>
        <w:lang w:val="en-US"/>
      </w:rPr>
    </w:lvl>
    <w:lvl w:ilvl="1">
      <w:start w:val="1"/>
      <w:numFmt w:val="bullet"/>
      <w:lvlText w:val=""/>
      <w:lvlJc w:val="left"/>
      <w:pPr>
        <w:tabs>
          <w:tab w:val="num" w:pos="1440"/>
        </w:tabs>
        <w:ind w:left="1440" w:hanging="360"/>
      </w:pPr>
      <w:rPr>
        <w:rFonts w:ascii="Symbol" w:hAnsi="Symbol" w:hint="default"/>
        <w:position w:val="0"/>
        <w:sz w:val="24"/>
        <w:szCs w:val="24"/>
        <w:lang w:val="en-US"/>
      </w:rPr>
    </w:lvl>
    <w:lvl w:ilvl="2">
      <w:start w:val="1"/>
      <w:numFmt w:val="bullet"/>
      <w:lvlText w:val="▪"/>
      <w:lvlJc w:val="left"/>
      <w:pPr>
        <w:tabs>
          <w:tab w:val="num" w:pos="2100"/>
        </w:tabs>
        <w:ind w:left="2100" w:hanging="300"/>
      </w:pPr>
      <w:rPr>
        <w:position w:val="0"/>
        <w:sz w:val="20"/>
        <w:szCs w:val="20"/>
        <w:lang w:val="en-US"/>
      </w:rPr>
    </w:lvl>
    <w:lvl w:ilvl="3">
      <w:start w:val="1"/>
      <w:numFmt w:val="bullet"/>
      <w:lvlText w:val="•"/>
      <w:lvlJc w:val="left"/>
      <w:pPr>
        <w:tabs>
          <w:tab w:val="num" w:pos="2820"/>
        </w:tabs>
        <w:ind w:left="2820" w:hanging="300"/>
      </w:pPr>
      <w:rPr>
        <w:position w:val="0"/>
        <w:sz w:val="20"/>
        <w:szCs w:val="20"/>
        <w:lang w:val="en-US"/>
      </w:rPr>
    </w:lvl>
    <w:lvl w:ilvl="4">
      <w:start w:val="1"/>
      <w:numFmt w:val="bullet"/>
      <w:lvlText w:val="o"/>
      <w:lvlJc w:val="left"/>
      <w:pPr>
        <w:tabs>
          <w:tab w:val="num" w:pos="3540"/>
        </w:tabs>
        <w:ind w:left="3540" w:hanging="300"/>
      </w:pPr>
      <w:rPr>
        <w:position w:val="0"/>
        <w:sz w:val="20"/>
        <w:szCs w:val="20"/>
        <w:lang w:val="en-US"/>
      </w:rPr>
    </w:lvl>
    <w:lvl w:ilvl="5">
      <w:start w:val="1"/>
      <w:numFmt w:val="bullet"/>
      <w:lvlText w:val="▪"/>
      <w:lvlJc w:val="left"/>
      <w:pPr>
        <w:tabs>
          <w:tab w:val="num" w:pos="4260"/>
        </w:tabs>
        <w:ind w:left="4260" w:hanging="300"/>
      </w:pPr>
      <w:rPr>
        <w:position w:val="0"/>
        <w:sz w:val="20"/>
        <w:szCs w:val="20"/>
        <w:lang w:val="en-US"/>
      </w:rPr>
    </w:lvl>
    <w:lvl w:ilvl="6">
      <w:start w:val="1"/>
      <w:numFmt w:val="bullet"/>
      <w:lvlText w:val="•"/>
      <w:lvlJc w:val="left"/>
      <w:pPr>
        <w:tabs>
          <w:tab w:val="num" w:pos="4980"/>
        </w:tabs>
        <w:ind w:left="4980" w:hanging="300"/>
      </w:pPr>
      <w:rPr>
        <w:position w:val="0"/>
        <w:sz w:val="20"/>
        <w:szCs w:val="20"/>
        <w:lang w:val="en-US"/>
      </w:rPr>
    </w:lvl>
    <w:lvl w:ilvl="7">
      <w:start w:val="1"/>
      <w:numFmt w:val="bullet"/>
      <w:lvlText w:val="o"/>
      <w:lvlJc w:val="left"/>
      <w:pPr>
        <w:tabs>
          <w:tab w:val="num" w:pos="5700"/>
        </w:tabs>
        <w:ind w:left="5700" w:hanging="300"/>
      </w:pPr>
      <w:rPr>
        <w:position w:val="0"/>
        <w:sz w:val="20"/>
        <w:szCs w:val="20"/>
        <w:lang w:val="en-US"/>
      </w:rPr>
    </w:lvl>
    <w:lvl w:ilvl="8">
      <w:start w:val="1"/>
      <w:numFmt w:val="bullet"/>
      <w:lvlText w:val="▪"/>
      <w:lvlJc w:val="left"/>
      <w:pPr>
        <w:tabs>
          <w:tab w:val="num" w:pos="6420"/>
        </w:tabs>
        <w:ind w:left="6420" w:hanging="300"/>
      </w:pPr>
      <w:rPr>
        <w:position w:val="0"/>
        <w:sz w:val="20"/>
        <w:szCs w:val="20"/>
        <w:lang w:val="en-US"/>
      </w:rPr>
    </w:lvl>
  </w:abstractNum>
  <w:abstractNum w:abstractNumId="3" w15:restartNumberingAfterBreak="0">
    <w:nsid w:val="037C5212"/>
    <w:multiLevelType w:val="hybridMultilevel"/>
    <w:tmpl w:val="ED404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57DD"/>
    <w:multiLevelType w:val="hybridMultilevel"/>
    <w:tmpl w:val="E1BE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A2674"/>
    <w:multiLevelType w:val="hybridMultilevel"/>
    <w:tmpl w:val="7A5CABC4"/>
    <w:lvl w:ilvl="0" w:tplc="2A6CF2CE">
      <w:start w:val="1"/>
      <w:numFmt w:val="decimal"/>
      <w:lvlText w:val="%1."/>
      <w:lvlJc w:val="left"/>
      <w:pPr>
        <w:ind w:left="720"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76D1C"/>
    <w:multiLevelType w:val="hybridMultilevel"/>
    <w:tmpl w:val="2EE0A428"/>
    <w:lvl w:ilvl="0" w:tplc="EC202B2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E7B57"/>
    <w:multiLevelType w:val="hybridMultilevel"/>
    <w:tmpl w:val="0738454C"/>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15E53221"/>
    <w:multiLevelType w:val="hybridMultilevel"/>
    <w:tmpl w:val="AAF0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B3CF2"/>
    <w:multiLevelType w:val="hybridMultilevel"/>
    <w:tmpl w:val="1FB029D4"/>
    <w:lvl w:ilvl="0" w:tplc="462A343C">
      <w:start w:val="1"/>
      <w:numFmt w:val="lowerLetter"/>
      <w:lvlText w:val="%1."/>
      <w:lvlJc w:val="left"/>
      <w:pPr>
        <w:tabs>
          <w:tab w:val="num" w:pos="720"/>
        </w:tabs>
        <w:ind w:left="720" w:hanging="360"/>
      </w:pPr>
    </w:lvl>
    <w:lvl w:ilvl="1" w:tplc="627CB2AE">
      <w:start w:val="1"/>
      <w:numFmt w:val="lowerLetter"/>
      <w:lvlText w:val="%2."/>
      <w:lvlJc w:val="left"/>
      <w:pPr>
        <w:tabs>
          <w:tab w:val="num" w:pos="1440"/>
        </w:tabs>
        <w:ind w:left="1440" w:hanging="360"/>
      </w:pPr>
    </w:lvl>
    <w:lvl w:ilvl="2" w:tplc="62AA9CBC" w:tentative="1">
      <w:start w:val="1"/>
      <w:numFmt w:val="decimal"/>
      <w:lvlText w:val="%3."/>
      <w:lvlJc w:val="left"/>
      <w:pPr>
        <w:tabs>
          <w:tab w:val="num" w:pos="2160"/>
        </w:tabs>
        <w:ind w:left="2160" w:hanging="360"/>
      </w:pPr>
    </w:lvl>
    <w:lvl w:ilvl="3" w:tplc="82685DB6" w:tentative="1">
      <w:start w:val="1"/>
      <w:numFmt w:val="decimal"/>
      <w:lvlText w:val="%4."/>
      <w:lvlJc w:val="left"/>
      <w:pPr>
        <w:tabs>
          <w:tab w:val="num" w:pos="2880"/>
        </w:tabs>
        <w:ind w:left="2880" w:hanging="360"/>
      </w:pPr>
    </w:lvl>
    <w:lvl w:ilvl="4" w:tplc="6854B5E2" w:tentative="1">
      <w:start w:val="1"/>
      <w:numFmt w:val="decimal"/>
      <w:lvlText w:val="%5."/>
      <w:lvlJc w:val="left"/>
      <w:pPr>
        <w:tabs>
          <w:tab w:val="num" w:pos="3600"/>
        </w:tabs>
        <w:ind w:left="3600" w:hanging="360"/>
      </w:pPr>
    </w:lvl>
    <w:lvl w:ilvl="5" w:tplc="2ADC8E8C" w:tentative="1">
      <w:start w:val="1"/>
      <w:numFmt w:val="decimal"/>
      <w:lvlText w:val="%6."/>
      <w:lvlJc w:val="left"/>
      <w:pPr>
        <w:tabs>
          <w:tab w:val="num" w:pos="4320"/>
        </w:tabs>
        <w:ind w:left="4320" w:hanging="360"/>
      </w:pPr>
    </w:lvl>
    <w:lvl w:ilvl="6" w:tplc="FF9CB66A" w:tentative="1">
      <w:start w:val="1"/>
      <w:numFmt w:val="decimal"/>
      <w:lvlText w:val="%7."/>
      <w:lvlJc w:val="left"/>
      <w:pPr>
        <w:tabs>
          <w:tab w:val="num" w:pos="5040"/>
        </w:tabs>
        <w:ind w:left="5040" w:hanging="360"/>
      </w:pPr>
    </w:lvl>
    <w:lvl w:ilvl="7" w:tplc="82B4AC64" w:tentative="1">
      <w:start w:val="1"/>
      <w:numFmt w:val="decimal"/>
      <w:lvlText w:val="%8."/>
      <w:lvlJc w:val="left"/>
      <w:pPr>
        <w:tabs>
          <w:tab w:val="num" w:pos="5760"/>
        </w:tabs>
        <w:ind w:left="5760" w:hanging="360"/>
      </w:pPr>
    </w:lvl>
    <w:lvl w:ilvl="8" w:tplc="F4829F3C" w:tentative="1">
      <w:start w:val="1"/>
      <w:numFmt w:val="decimal"/>
      <w:lvlText w:val="%9."/>
      <w:lvlJc w:val="left"/>
      <w:pPr>
        <w:tabs>
          <w:tab w:val="num" w:pos="6480"/>
        </w:tabs>
        <w:ind w:left="6480" w:hanging="360"/>
      </w:pPr>
    </w:lvl>
  </w:abstractNum>
  <w:abstractNum w:abstractNumId="11"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F346F"/>
    <w:multiLevelType w:val="hybridMultilevel"/>
    <w:tmpl w:val="9FACFE02"/>
    <w:lvl w:ilvl="0" w:tplc="39A0F83C">
      <w:start w:val="9"/>
      <w:numFmt w:val="decimal"/>
      <w:lvlText w:val="%1."/>
      <w:lvlJc w:val="left"/>
      <w:pPr>
        <w:tabs>
          <w:tab w:val="num" w:pos="360"/>
        </w:tabs>
        <w:ind w:left="360" w:hanging="360"/>
      </w:pPr>
    </w:lvl>
    <w:lvl w:ilvl="1" w:tplc="ACF26F76" w:tentative="1">
      <w:start w:val="1"/>
      <w:numFmt w:val="decimal"/>
      <w:lvlText w:val="%2."/>
      <w:lvlJc w:val="left"/>
      <w:pPr>
        <w:tabs>
          <w:tab w:val="num" w:pos="1080"/>
        </w:tabs>
        <w:ind w:left="1080" w:hanging="360"/>
      </w:pPr>
    </w:lvl>
    <w:lvl w:ilvl="2" w:tplc="6D1AF37A" w:tentative="1">
      <w:start w:val="1"/>
      <w:numFmt w:val="decimal"/>
      <w:lvlText w:val="%3."/>
      <w:lvlJc w:val="left"/>
      <w:pPr>
        <w:tabs>
          <w:tab w:val="num" w:pos="1800"/>
        </w:tabs>
        <w:ind w:left="1800" w:hanging="360"/>
      </w:pPr>
    </w:lvl>
    <w:lvl w:ilvl="3" w:tplc="2B4E9324" w:tentative="1">
      <w:start w:val="1"/>
      <w:numFmt w:val="decimal"/>
      <w:lvlText w:val="%4."/>
      <w:lvlJc w:val="left"/>
      <w:pPr>
        <w:tabs>
          <w:tab w:val="num" w:pos="2520"/>
        </w:tabs>
        <w:ind w:left="2520" w:hanging="360"/>
      </w:pPr>
    </w:lvl>
    <w:lvl w:ilvl="4" w:tplc="4CF2656C" w:tentative="1">
      <w:start w:val="1"/>
      <w:numFmt w:val="decimal"/>
      <w:lvlText w:val="%5."/>
      <w:lvlJc w:val="left"/>
      <w:pPr>
        <w:tabs>
          <w:tab w:val="num" w:pos="3240"/>
        </w:tabs>
        <w:ind w:left="3240" w:hanging="360"/>
      </w:pPr>
    </w:lvl>
    <w:lvl w:ilvl="5" w:tplc="7094527E" w:tentative="1">
      <w:start w:val="1"/>
      <w:numFmt w:val="decimal"/>
      <w:lvlText w:val="%6."/>
      <w:lvlJc w:val="left"/>
      <w:pPr>
        <w:tabs>
          <w:tab w:val="num" w:pos="3960"/>
        </w:tabs>
        <w:ind w:left="3960" w:hanging="360"/>
      </w:pPr>
    </w:lvl>
    <w:lvl w:ilvl="6" w:tplc="36CE0926" w:tentative="1">
      <w:start w:val="1"/>
      <w:numFmt w:val="decimal"/>
      <w:lvlText w:val="%7."/>
      <w:lvlJc w:val="left"/>
      <w:pPr>
        <w:tabs>
          <w:tab w:val="num" w:pos="4680"/>
        </w:tabs>
        <w:ind w:left="4680" w:hanging="360"/>
      </w:pPr>
    </w:lvl>
    <w:lvl w:ilvl="7" w:tplc="79E01E24" w:tentative="1">
      <w:start w:val="1"/>
      <w:numFmt w:val="decimal"/>
      <w:lvlText w:val="%8."/>
      <w:lvlJc w:val="left"/>
      <w:pPr>
        <w:tabs>
          <w:tab w:val="num" w:pos="5400"/>
        </w:tabs>
        <w:ind w:left="5400" w:hanging="360"/>
      </w:pPr>
    </w:lvl>
    <w:lvl w:ilvl="8" w:tplc="970AD9E2" w:tentative="1">
      <w:start w:val="1"/>
      <w:numFmt w:val="decimal"/>
      <w:lvlText w:val="%9."/>
      <w:lvlJc w:val="left"/>
      <w:pPr>
        <w:tabs>
          <w:tab w:val="num" w:pos="6120"/>
        </w:tabs>
        <w:ind w:left="6120" w:hanging="360"/>
      </w:pPr>
    </w:lvl>
  </w:abstractNum>
  <w:abstractNum w:abstractNumId="13" w15:restartNumberingAfterBreak="0">
    <w:nsid w:val="2DA84C1B"/>
    <w:multiLevelType w:val="multilevel"/>
    <w:tmpl w:val="88E4FA80"/>
    <w:styleLink w:val="ImportedStyle2"/>
    <w:lvl w:ilvl="0">
      <w:numFmt w:val="bullet"/>
      <w:lvlText w:val="•"/>
      <w:lvlJc w:val="left"/>
      <w:pPr>
        <w:tabs>
          <w:tab w:val="num" w:pos="660"/>
        </w:tabs>
        <w:ind w:left="660" w:hanging="30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Symbol" w:hAnsi="Symbol" w:hint="default"/>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4" w15:restartNumberingAfterBreak="0">
    <w:nsid w:val="2FC01C3B"/>
    <w:multiLevelType w:val="hybridMultilevel"/>
    <w:tmpl w:val="B69E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B7A93"/>
    <w:multiLevelType w:val="hybridMultilevel"/>
    <w:tmpl w:val="5A9EF51A"/>
    <w:lvl w:ilvl="0" w:tplc="00B0AC10">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30F27"/>
    <w:multiLevelType w:val="hybridMultilevel"/>
    <w:tmpl w:val="F3C2DABA"/>
    <w:lvl w:ilvl="0" w:tplc="2F8424AA">
      <w:numFmt w:val="bullet"/>
      <w:lvlText w:val="•"/>
      <w:lvlJc w:val="left"/>
      <w:pPr>
        <w:ind w:left="720" w:hanging="360"/>
      </w:pPr>
      <w:rPr>
        <w:rFonts w:ascii="Comic Sans MS" w:eastAsia="Calibr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14F99"/>
    <w:multiLevelType w:val="hybridMultilevel"/>
    <w:tmpl w:val="148CB098"/>
    <w:lvl w:ilvl="0" w:tplc="2F8424AA">
      <w:numFmt w:val="bullet"/>
      <w:lvlText w:val="•"/>
      <w:lvlJc w:val="left"/>
      <w:pPr>
        <w:ind w:left="720" w:hanging="360"/>
      </w:pPr>
      <w:rPr>
        <w:rFonts w:ascii="Comic Sans MS" w:eastAsia="Calibr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733A4"/>
    <w:multiLevelType w:val="hybridMultilevel"/>
    <w:tmpl w:val="339C5E4E"/>
    <w:lvl w:ilvl="0" w:tplc="5CCC90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70210"/>
    <w:multiLevelType w:val="hybridMultilevel"/>
    <w:tmpl w:val="92B2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476BB"/>
    <w:multiLevelType w:val="hybridMultilevel"/>
    <w:tmpl w:val="6668FA7C"/>
    <w:lvl w:ilvl="0" w:tplc="2F8424AA">
      <w:numFmt w:val="bullet"/>
      <w:lvlText w:val="•"/>
      <w:lvlJc w:val="left"/>
      <w:pPr>
        <w:ind w:left="1800" w:hanging="360"/>
      </w:pPr>
      <w:rPr>
        <w:rFonts w:ascii="Comic Sans MS" w:eastAsia="Calibri" w:hAnsi="Comic Sans MS"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7A66742"/>
    <w:multiLevelType w:val="hybridMultilevel"/>
    <w:tmpl w:val="2EDE44C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4A73582E"/>
    <w:multiLevelType w:val="hybridMultilevel"/>
    <w:tmpl w:val="5E7C2344"/>
    <w:lvl w:ilvl="0" w:tplc="5180367A">
      <w:start w:val="4"/>
      <w:numFmt w:val="decimal"/>
      <w:lvlText w:val="%1."/>
      <w:lvlJc w:val="left"/>
      <w:pPr>
        <w:tabs>
          <w:tab w:val="num" w:pos="360"/>
        </w:tabs>
        <w:ind w:left="360" w:hanging="360"/>
      </w:pPr>
    </w:lvl>
    <w:lvl w:ilvl="1" w:tplc="50C89F4C" w:tentative="1">
      <w:start w:val="1"/>
      <w:numFmt w:val="decimal"/>
      <w:lvlText w:val="%2."/>
      <w:lvlJc w:val="left"/>
      <w:pPr>
        <w:tabs>
          <w:tab w:val="num" w:pos="1080"/>
        </w:tabs>
        <w:ind w:left="1080" w:hanging="360"/>
      </w:pPr>
    </w:lvl>
    <w:lvl w:ilvl="2" w:tplc="9BA8E7A6" w:tentative="1">
      <w:start w:val="1"/>
      <w:numFmt w:val="decimal"/>
      <w:lvlText w:val="%3."/>
      <w:lvlJc w:val="left"/>
      <w:pPr>
        <w:tabs>
          <w:tab w:val="num" w:pos="1800"/>
        </w:tabs>
        <w:ind w:left="1800" w:hanging="360"/>
      </w:pPr>
    </w:lvl>
    <w:lvl w:ilvl="3" w:tplc="8C9EFBF8" w:tentative="1">
      <w:start w:val="1"/>
      <w:numFmt w:val="decimal"/>
      <w:lvlText w:val="%4."/>
      <w:lvlJc w:val="left"/>
      <w:pPr>
        <w:tabs>
          <w:tab w:val="num" w:pos="2520"/>
        </w:tabs>
        <w:ind w:left="2520" w:hanging="360"/>
      </w:pPr>
    </w:lvl>
    <w:lvl w:ilvl="4" w:tplc="EE7EEEF0" w:tentative="1">
      <w:start w:val="1"/>
      <w:numFmt w:val="decimal"/>
      <w:lvlText w:val="%5."/>
      <w:lvlJc w:val="left"/>
      <w:pPr>
        <w:tabs>
          <w:tab w:val="num" w:pos="3240"/>
        </w:tabs>
        <w:ind w:left="3240" w:hanging="360"/>
      </w:pPr>
    </w:lvl>
    <w:lvl w:ilvl="5" w:tplc="0BEE2BC4" w:tentative="1">
      <w:start w:val="1"/>
      <w:numFmt w:val="decimal"/>
      <w:lvlText w:val="%6."/>
      <w:lvlJc w:val="left"/>
      <w:pPr>
        <w:tabs>
          <w:tab w:val="num" w:pos="3960"/>
        </w:tabs>
        <w:ind w:left="3960" w:hanging="360"/>
      </w:pPr>
    </w:lvl>
    <w:lvl w:ilvl="6" w:tplc="7AB28E98" w:tentative="1">
      <w:start w:val="1"/>
      <w:numFmt w:val="decimal"/>
      <w:lvlText w:val="%7."/>
      <w:lvlJc w:val="left"/>
      <w:pPr>
        <w:tabs>
          <w:tab w:val="num" w:pos="4680"/>
        </w:tabs>
        <w:ind w:left="4680" w:hanging="360"/>
      </w:pPr>
    </w:lvl>
    <w:lvl w:ilvl="7" w:tplc="06568348" w:tentative="1">
      <w:start w:val="1"/>
      <w:numFmt w:val="decimal"/>
      <w:lvlText w:val="%8."/>
      <w:lvlJc w:val="left"/>
      <w:pPr>
        <w:tabs>
          <w:tab w:val="num" w:pos="5400"/>
        </w:tabs>
        <w:ind w:left="5400" w:hanging="360"/>
      </w:pPr>
    </w:lvl>
    <w:lvl w:ilvl="8" w:tplc="E6C46F1C" w:tentative="1">
      <w:start w:val="1"/>
      <w:numFmt w:val="decimal"/>
      <w:lvlText w:val="%9."/>
      <w:lvlJc w:val="left"/>
      <w:pPr>
        <w:tabs>
          <w:tab w:val="num" w:pos="6120"/>
        </w:tabs>
        <w:ind w:left="6120" w:hanging="360"/>
      </w:pPr>
    </w:lvl>
  </w:abstractNum>
  <w:abstractNum w:abstractNumId="2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C0AFC"/>
    <w:multiLevelType w:val="hybridMultilevel"/>
    <w:tmpl w:val="5B846870"/>
    <w:lvl w:ilvl="0" w:tplc="2F8424AA">
      <w:numFmt w:val="bullet"/>
      <w:lvlText w:val="•"/>
      <w:lvlJc w:val="left"/>
      <w:pPr>
        <w:ind w:left="720" w:hanging="360"/>
      </w:pPr>
      <w:rPr>
        <w:rFonts w:ascii="Comic Sans MS" w:eastAsia="Calibr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24446"/>
    <w:multiLevelType w:val="hybridMultilevel"/>
    <w:tmpl w:val="03EC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C68B8"/>
    <w:multiLevelType w:val="multilevel"/>
    <w:tmpl w:val="3434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480518"/>
    <w:multiLevelType w:val="hybridMultilevel"/>
    <w:tmpl w:val="23EA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07389"/>
    <w:multiLevelType w:val="hybridMultilevel"/>
    <w:tmpl w:val="1C2E6F48"/>
    <w:lvl w:ilvl="0" w:tplc="A6963E76">
      <w:start w:val="8"/>
      <w:numFmt w:val="decimal"/>
      <w:lvlText w:val="%1."/>
      <w:lvlJc w:val="left"/>
      <w:pPr>
        <w:tabs>
          <w:tab w:val="num" w:pos="360"/>
        </w:tabs>
        <w:ind w:left="360" w:hanging="360"/>
      </w:pPr>
    </w:lvl>
    <w:lvl w:ilvl="1" w:tplc="BE346540" w:tentative="1">
      <w:start w:val="1"/>
      <w:numFmt w:val="decimal"/>
      <w:lvlText w:val="%2."/>
      <w:lvlJc w:val="left"/>
      <w:pPr>
        <w:tabs>
          <w:tab w:val="num" w:pos="1080"/>
        </w:tabs>
        <w:ind w:left="1080" w:hanging="360"/>
      </w:pPr>
    </w:lvl>
    <w:lvl w:ilvl="2" w:tplc="C09482F4" w:tentative="1">
      <w:start w:val="1"/>
      <w:numFmt w:val="decimal"/>
      <w:lvlText w:val="%3."/>
      <w:lvlJc w:val="left"/>
      <w:pPr>
        <w:tabs>
          <w:tab w:val="num" w:pos="1800"/>
        </w:tabs>
        <w:ind w:left="1800" w:hanging="360"/>
      </w:pPr>
    </w:lvl>
    <w:lvl w:ilvl="3" w:tplc="54188496" w:tentative="1">
      <w:start w:val="1"/>
      <w:numFmt w:val="decimal"/>
      <w:lvlText w:val="%4."/>
      <w:lvlJc w:val="left"/>
      <w:pPr>
        <w:tabs>
          <w:tab w:val="num" w:pos="2520"/>
        </w:tabs>
        <w:ind w:left="2520" w:hanging="360"/>
      </w:pPr>
    </w:lvl>
    <w:lvl w:ilvl="4" w:tplc="15B29548" w:tentative="1">
      <w:start w:val="1"/>
      <w:numFmt w:val="decimal"/>
      <w:lvlText w:val="%5."/>
      <w:lvlJc w:val="left"/>
      <w:pPr>
        <w:tabs>
          <w:tab w:val="num" w:pos="3240"/>
        </w:tabs>
        <w:ind w:left="3240" w:hanging="360"/>
      </w:pPr>
    </w:lvl>
    <w:lvl w:ilvl="5" w:tplc="898E95EE" w:tentative="1">
      <w:start w:val="1"/>
      <w:numFmt w:val="decimal"/>
      <w:lvlText w:val="%6."/>
      <w:lvlJc w:val="left"/>
      <w:pPr>
        <w:tabs>
          <w:tab w:val="num" w:pos="3960"/>
        </w:tabs>
        <w:ind w:left="3960" w:hanging="360"/>
      </w:pPr>
    </w:lvl>
    <w:lvl w:ilvl="6" w:tplc="4110821E" w:tentative="1">
      <w:start w:val="1"/>
      <w:numFmt w:val="decimal"/>
      <w:lvlText w:val="%7."/>
      <w:lvlJc w:val="left"/>
      <w:pPr>
        <w:tabs>
          <w:tab w:val="num" w:pos="4680"/>
        </w:tabs>
        <w:ind w:left="4680" w:hanging="360"/>
      </w:pPr>
    </w:lvl>
    <w:lvl w:ilvl="7" w:tplc="37F87984" w:tentative="1">
      <w:start w:val="1"/>
      <w:numFmt w:val="decimal"/>
      <w:lvlText w:val="%8."/>
      <w:lvlJc w:val="left"/>
      <w:pPr>
        <w:tabs>
          <w:tab w:val="num" w:pos="5400"/>
        </w:tabs>
        <w:ind w:left="5400" w:hanging="360"/>
      </w:pPr>
    </w:lvl>
    <w:lvl w:ilvl="8" w:tplc="2D52FC80" w:tentative="1">
      <w:start w:val="1"/>
      <w:numFmt w:val="decimal"/>
      <w:lvlText w:val="%9."/>
      <w:lvlJc w:val="left"/>
      <w:pPr>
        <w:tabs>
          <w:tab w:val="num" w:pos="6120"/>
        </w:tabs>
        <w:ind w:left="6120" w:hanging="360"/>
      </w:pPr>
    </w:lvl>
  </w:abstractNum>
  <w:abstractNum w:abstractNumId="33"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B5337"/>
    <w:multiLevelType w:val="hybridMultilevel"/>
    <w:tmpl w:val="37B0C7B8"/>
    <w:lvl w:ilvl="0" w:tplc="2F8424AA">
      <w:numFmt w:val="bullet"/>
      <w:lvlText w:val="•"/>
      <w:lvlJc w:val="left"/>
      <w:pPr>
        <w:ind w:left="720" w:hanging="360"/>
      </w:pPr>
      <w:rPr>
        <w:rFonts w:ascii="Comic Sans MS" w:eastAsia="Calibr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17B4D"/>
    <w:multiLevelType w:val="hybridMultilevel"/>
    <w:tmpl w:val="2022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821B6"/>
    <w:multiLevelType w:val="hybridMultilevel"/>
    <w:tmpl w:val="EA78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7413A"/>
    <w:multiLevelType w:val="hybridMultilevel"/>
    <w:tmpl w:val="C9EE4B20"/>
    <w:lvl w:ilvl="0" w:tplc="08090001">
      <w:start w:val="1"/>
      <w:numFmt w:val="bullet"/>
      <w:lvlText w:val=""/>
      <w:lvlJc w:val="left"/>
      <w:pPr>
        <w:ind w:left="761" w:hanging="360"/>
      </w:pPr>
      <w:rPr>
        <w:rFonts w:ascii="Symbol" w:hAnsi="Symbol" w:hint="default"/>
      </w:rPr>
    </w:lvl>
    <w:lvl w:ilvl="1" w:tplc="0809000B">
      <w:start w:val="1"/>
      <w:numFmt w:val="bullet"/>
      <w:lvlText w:val=""/>
      <w:lvlJc w:val="left"/>
      <w:pPr>
        <w:ind w:left="1481" w:hanging="360"/>
      </w:pPr>
      <w:rPr>
        <w:rFonts w:ascii="Wingdings" w:hAnsi="Wingdings"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9" w15:restartNumberingAfterBreak="0">
    <w:nsid w:val="701472B3"/>
    <w:multiLevelType w:val="hybridMultilevel"/>
    <w:tmpl w:val="F866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468A5"/>
    <w:multiLevelType w:val="hybridMultilevel"/>
    <w:tmpl w:val="84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378D7"/>
    <w:multiLevelType w:val="hybridMultilevel"/>
    <w:tmpl w:val="5B8679D2"/>
    <w:lvl w:ilvl="0" w:tplc="0A32A5F4">
      <w:start w:val="10"/>
      <w:numFmt w:val="decimal"/>
      <w:lvlText w:val="%1."/>
      <w:lvlJc w:val="left"/>
      <w:pPr>
        <w:tabs>
          <w:tab w:val="num" w:pos="360"/>
        </w:tabs>
        <w:ind w:left="360" w:hanging="360"/>
      </w:pPr>
    </w:lvl>
    <w:lvl w:ilvl="1" w:tplc="EE6A1362" w:tentative="1">
      <w:start w:val="1"/>
      <w:numFmt w:val="decimal"/>
      <w:lvlText w:val="%2."/>
      <w:lvlJc w:val="left"/>
      <w:pPr>
        <w:tabs>
          <w:tab w:val="num" w:pos="1080"/>
        </w:tabs>
        <w:ind w:left="1080" w:hanging="360"/>
      </w:pPr>
    </w:lvl>
    <w:lvl w:ilvl="2" w:tplc="DECA7AEC" w:tentative="1">
      <w:start w:val="1"/>
      <w:numFmt w:val="decimal"/>
      <w:lvlText w:val="%3."/>
      <w:lvlJc w:val="left"/>
      <w:pPr>
        <w:tabs>
          <w:tab w:val="num" w:pos="1800"/>
        </w:tabs>
        <w:ind w:left="1800" w:hanging="360"/>
      </w:pPr>
    </w:lvl>
    <w:lvl w:ilvl="3" w:tplc="195E91E6" w:tentative="1">
      <w:start w:val="1"/>
      <w:numFmt w:val="decimal"/>
      <w:lvlText w:val="%4."/>
      <w:lvlJc w:val="left"/>
      <w:pPr>
        <w:tabs>
          <w:tab w:val="num" w:pos="2520"/>
        </w:tabs>
        <w:ind w:left="2520" w:hanging="360"/>
      </w:pPr>
    </w:lvl>
    <w:lvl w:ilvl="4" w:tplc="C27828B6" w:tentative="1">
      <w:start w:val="1"/>
      <w:numFmt w:val="decimal"/>
      <w:lvlText w:val="%5."/>
      <w:lvlJc w:val="left"/>
      <w:pPr>
        <w:tabs>
          <w:tab w:val="num" w:pos="3240"/>
        </w:tabs>
        <w:ind w:left="3240" w:hanging="360"/>
      </w:pPr>
    </w:lvl>
    <w:lvl w:ilvl="5" w:tplc="52D62C1A" w:tentative="1">
      <w:start w:val="1"/>
      <w:numFmt w:val="decimal"/>
      <w:lvlText w:val="%6."/>
      <w:lvlJc w:val="left"/>
      <w:pPr>
        <w:tabs>
          <w:tab w:val="num" w:pos="3960"/>
        </w:tabs>
        <w:ind w:left="3960" w:hanging="360"/>
      </w:pPr>
    </w:lvl>
    <w:lvl w:ilvl="6" w:tplc="30F6B12C" w:tentative="1">
      <w:start w:val="1"/>
      <w:numFmt w:val="decimal"/>
      <w:lvlText w:val="%7."/>
      <w:lvlJc w:val="left"/>
      <w:pPr>
        <w:tabs>
          <w:tab w:val="num" w:pos="4680"/>
        </w:tabs>
        <w:ind w:left="4680" w:hanging="360"/>
      </w:pPr>
    </w:lvl>
    <w:lvl w:ilvl="7" w:tplc="9B580416" w:tentative="1">
      <w:start w:val="1"/>
      <w:numFmt w:val="decimal"/>
      <w:lvlText w:val="%8."/>
      <w:lvlJc w:val="left"/>
      <w:pPr>
        <w:tabs>
          <w:tab w:val="num" w:pos="5400"/>
        </w:tabs>
        <w:ind w:left="5400" w:hanging="360"/>
      </w:pPr>
    </w:lvl>
    <w:lvl w:ilvl="8" w:tplc="2982D8A6" w:tentative="1">
      <w:start w:val="1"/>
      <w:numFmt w:val="decimal"/>
      <w:lvlText w:val="%9."/>
      <w:lvlJc w:val="left"/>
      <w:pPr>
        <w:tabs>
          <w:tab w:val="num" w:pos="6120"/>
        </w:tabs>
        <w:ind w:left="6120" w:hanging="360"/>
      </w:pPr>
    </w:lvl>
  </w:abstractNum>
  <w:abstractNum w:abstractNumId="43" w15:restartNumberingAfterBreak="0">
    <w:nsid w:val="7AB53B84"/>
    <w:multiLevelType w:val="hybridMultilevel"/>
    <w:tmpl w:val="4DA2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D36B7"/>
    <w:multiLevelType w:val="multilevel"/>
    <w:tmpl w:val="7CE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32"/>
  </w:num>
  <w:num w:numId="4">
    <w:abstractNumId w:val="12"/>
  </w:num>
  <w:num w:numId="5">
    <w:abstractNumId w:val="42"/>
  </w:num>
  <w:num w:numId="6">
    <w:abstractNumId w:val="8"/>
  </w:num>
  <w:num w:numId="7">
    <w:abstractNumId w:val="7"/>
  </w:num>
  <w:num w:numId="8">
    <w:abstractNumId w:val="16"/>
  </w:num>
  <w:num w:numId="9">
    <w:abstractNumId w:val="27"/>
  </w:num>
  <w:num w:numId="10">
    <w:abstractNumId w:val="39"/>
  </w:num>
  <w:num w:numId="11">
    <w:abstractNumId w:val="22"/>
  </w:num>
  <w:num w:numId="12">
    <w:abstractNumId w:val="38"/>
  </w:num>
  <w:num w:numId="13">
    <w:abstractNumId w:val="20"/>
  </w:num>
  <w:num w:numId="14">
    <w:abstractNumId w:val="30"/>
  </w:num>
  <w:num w:numId="15">
    <w:abstractNumId w:val="1"/>
  </w:num>
  <w:num w:numId="16">
    <w:abstractNumId w:val="44"/>
  </w:num>
  <w:num w:numId="17">
    <w:abstractNumId w:val="18"/>
  </w:num>
  <w:num w:numId="18">
    <w:abstractNumId w:val="14"/>
  </w:num>
  <w:num w:numId="19">
    <w:abstractNumId w:val="24"/>
  </w:num>
  <w:num w:numId="20">
    <w:abstractNumId w:val="28"/>
  </w:num>
  <w:num w:numId="21">
    <w:abstractNumId w:val="5"/>
  </w:num>
  <w:num w:numId="22">
    <w:abstractNumId w:val="34"/>
  </w:num>
  <w:num w:numId="23">
    <w:abstractNumId w:val="2"/>
  </w:num>
  <w:num w:numId="24">
    <w:abstractNumId w:val="23"/>
  </w:num>
  <w:num w:numId="25">
    <w:abstractNumId w:val="13"/>
  </w:num>
  <w:num w:numId="26">
    <w:abstractNumId w:val="43"/>
  </w:num>
  <w:num w:numId="27">
    <w:abstractNumId w:val="36"/>
  </w:num>
  <w:num w:numId="28">
    <w:abstractNumId w:val="0"/>
  </w:num>
  <w:num w:numId="29">
    <w:abstractNumId w:val="41"/>
  </w:num>
  <w:num w:numId="30">
    <w:abstractNumId w:val="9"/>
  </w:num>
  <w:num w:numId="31">
    <w:abstractNumId w:val="3"/>
  </w:num>
  <w:num w:numId="32">
    <w:abstractNumId w:val="37"/>
  </w:num>
  <w:num w:numId="33">
    <w:abstractNumId w:val="31"/>
  </w:num>
  <w:num w:numId="34">
    <w:abstractNumId w:val="6"/>
  </w:num>
  <w:num w:numId="35">
    <w:abstractNumId w:val="4"/>
  </w:num>
  <w:num w:numId="36">
    <w:abstractNumId w:val="17"/>
  </w:num>
  <w:num w:numId="37">
    <w:abstractNumId w:val="33"/>
  </w:num>
  <w:num w:numId="38">
    <w:abstractNumId w:val="11"/>
  </w:num>
  <w:num w:numId="39">
    <w:abstractNumId w:val="29"/>
  </w:num>
  <w:num w:numId="40">
    <w:abstractNumId w:val="21"/>
  </w:num>
  <w:num w:numId="41">
    <w:abstractNumId w:val="35"/>
  </w:num>
  <w:num w:numId="42">
    <w:abstractNumId w:val="26"/>
  </w:num>
  <w:num w:numId="43">
    <w:abstractNumId w:val="40"/>
  </w:num>
  <w:num w:numId="44">
    <w:abstractNumId w:val="19"/>
  </w:num>
  <w:num w:numId="45">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2C"/>
    <w:rsid w:val="000026DE"/>
    <w:rsid w:val="00002E21"/>
    <w:rsid w:val="000030E8"/>
    <w:rsid w:val="000043A4"/>
    <w:rsid w:val="00004D41"/>
    <w:rsid w:val="000050CE"/>
    <w:rsid w:val="0000511C"/>
    <w:rsid w:val="000055C5"/>
    <w:rsid w:val="000056EE"/>
    <w:rsid w:val="00005A2F"/>
    <w:rsid w:val="00007DC9"/>
    <w:rsid w:val="00007EE7"/>
    <w:rsid w:val="00007F42"/>
    <w:rsid w:val="00013E44"/>
    <w:rsid w:val="00014B80"/>
    <w:rsid w:val="00014CF1"/>
    <w:rsid w:val="0001518C"/>
    <w:rsid w:val="000174FF"/>
    <w:rsid w:val="0001785C"/>
    <w:rsid w:val="00021E27"/>
    <w:rsid w:val="000243A9"/>
    <w:rsid w:val="00024FA7"/>
    <w:rsid w:val="00025EC6"/>
    <w:rsid w:val="00026867"/>
    <w:rsid w:val="00026F28"/>
    <w:rsid w:val="00027F20"/>
    <w:rsid w:val="00031222"/>
    <w:rsid w:val="00031AD1"/>
    <w:rsid w:val="0003423B"/>
    <w:rsid w:val="00036F79"/>
    <w:rsid w:val="0003702D"/>
    <w:rsid w:val="000373FC"/>
    <w:rsid w:val="0004245A"/>
    <w:rsid w:val="0004303F"/>
    <w:rsid w:val="000435DA"/>
    <w:rsid w:val="000437CF"/>
    <w:rsid w:val="0004474F"/>
    <w:rsid w:val="00044DF2"/>
    <w:rsid w:val="00044E62"/>
    <w:rsid w:val="00045065"/>
    <w:rsid w:val="00045B37"/>
    <w:rsid w:val="00046620"/>
    <w:rsid w:val="000468A8"/>
    <w:rsid w:val="00047A44"/>
    <w:rsid w:val="00047B61"/>
    <w:rsid w:val="00047B6A"/>
    <w:rsid w:val="00052239"/>
    <w:rsid w:val="00052ECC"/>
    <w:rsid w:val="00055085"/>
    <w:rsid w:val="0005573F"/>
    <w:rsid w:val="00055AB7"/>
    <w:rsid w:val="000607E8"/>
    <w:rsid w:val="00061542"/>
    <w:rsid w:val="00063EC3"/>
    <w:rsid w:val="0006479A"/>
    <w:rsid w:val="00064B13"/>
    <w:rsid w:val="0006567B"/>
    <w:rsid w:val="00065A79"/>
    <w:rsid w:val="00065C0E"/>
    <w:rsid w:val="00065C89"/>
    <w:rsid w:val="00072A3C"/>
    <w:rsid w:val="0007372C"/>
    <w:rsid w:val="000740D4"/>
    <w:rsid w:val="00074B62"/>
    <w:rsid w:val="00076700"/>
    <w:rsid w:val="000807B9"/>
    <w:rsid w:val="00081E23"/>
    <w:rsid w:val="00083C70"/>
    <w:rsid w:val="000852F3"/>
    <w:rsid w:val="0008594B"/>
    <w:rsid w:val="0008644D"/>
    <w:rsid w:val="00086588"/>
    <w:rsid w:val="0008660B"/>
    <w:rsid w:val="00086A93"/>
    <w:rsid w:val="000935A1"/>
    <w:rsid w:val="000962D9"/>
    <w:rsid w:val="0009653C"/>
    <w:rsid w:val="00096C61"/>
    <w:rsid w:val="00096DFE"/>
    <w:rsid w:val="000975E3"/>
    <w:rsid w:val="000A104F"/>
    <w:rsid w:val="000A1719"/>
    <w:rsid w:val="000A1CDE"/>
    <w:rsid w:val="000A21B0"/>
    <w:rsid w:val="000A30EC"/>
    <w:rsid w:val="000A4F71"/>
    <w:rsid w:val="000A7737"/>
    <w:rsid w:val="000A7D3D"/>
    <w:rsid w:val="000B020F"/>
    <w:rsid w:val="000B13CE"/>
    <w:rsid w:val="000B47DC"/>
    <w:rsid w:val="000B5F00"/>
    <w:rsid w:val="000B7806"/>
    <w:rsid w:val="000C05C2"/>
    <w:rsid w:val="000C211B"/>
    <w:rsid w:val="000C489F"/>
    <w:rsid w:val="000D083B"/>
    <w:rsid w:val="000D1219"/>
    <w:rsid w:val="000D1C5A"/>
    <w:rsid w:val="000D3578"/>
    <w:rsid w:val="000D4589"/>
    <w:rsid w:val="000E3D9C"/>
    <w:rsid w:val="000E4448"/>
    <w:rsid w:val="000E4861"/>
    <w:rsid w:val="000E606E"/>
    <w:rsid w:val="000E75EF"/>
    <w:rsid w:val="000F0A85"/>
    <w:rsid w:val="000F0E15"/>
    <w:rsid w:val="000F131A"/>
    <w:rsid w:val="000F2414"/>
    <w:rsid w:val="000F312F"/>
    <w:rsid w:val="000F5B40"/>
    <w:rsid w:val="00102A83"/>
    <w:rsid w:val="00102F23"/>
    <w:rsid w:val="00104E15"/>
    <w:rsid w:val="001107B6"/>
    <w:rsid w:val="001114C8"/>
    <w:rsid w:val="00112365"/>
    <w:rsid w:val="00113018"/>
    <w:rsid w:val="00113D75"/>
    <w:rsid w:val="0011695F"/>
    <w:rsid w:val="001173FC"/>
    <w:rsid w:val="00120D64"/>
    <w:rsid w:val="00121842"/>
    <w:rsid w:val="00121F6C"/>
    <w:rsid w:val="00124D9B"/>
    <w:rsid w:val="00124FA4"/>
    <w:rsid w:val="001251B3"/>
    <w:rsid w:val="00127418"/>
    <w:rsid w:val="00127B9F"/>
    <w:rsid w:val="00132A4E"/>
    <w:rsid w:val="00132ABA"/>
    <w:rsid w:val="00132EBC"/>
    <w:rsid w:val="00133107"/>
    <w:rsid w:val="00134295"/>
    <w:rsid w:val="0013679B"/>
    <w:rsid w:val="001404E0"/>
    <w:rsid w:val="00140702"/>
    <w:rsid w:val="00140DB1"/>
    <w:rsid w:val="00140FBB"/>
    <w:rsid w:val="001411BD"/>
    <w:rsid w:val="001500C6"/>
    <w:rsid w:val="00153078"/>
    <w:rsid w:val="00154194"/>
    <w:rsid w:val="00155056"/>
    <w:rsid w:val="00160C9D"/>
    <w:rsid w:val="00161B74"/>
    <w:rsid w:val="00162441"/>
    <w:rsid w:val="0016342C"/>
    <w:rsid w:val="001637E6"/>
    <w:rsid w:val="0016641A"/>
    <w:rsid w:val="001664BD"/>
    <w:rsid w:val="001665E5"/>
    <w:rsid w:val="001734DF"/>
    <w:rsid w:val="00173B23"/>
    <w:rsid w:val="00175006"/>
    <w:rsid w:val="00175187"/>
    <w:rsid w:val="00175291"/>
    <w:rsid w:val="00180910"/>
    <w:rsid w:val="001809DA"/>
    <w:rsid w:val="00180CB2"/>
    <w:rsid w:val="001821BC"/>
    <w:rsid w:val="0018385A"/>
    <w:rsid w:val="00184E67"/>
    <w:rsid w:val="0018715B"/>
    <w:rsid w:val="00190A21"/>
    <w:rsid w:val="001917EC"/>
    <w:rsid w:val="001940B1"/>
    <w:rsid w:val="00195E5D"/>
    <w:rsid w:val="00196C1A"/>
    <w:rsid w:val="001972E3"/>
    <w:rsid w:val="00197ABA"/>
    <w:rsid w:val="001A04A6"/>
    <w:rsid w:val="001A1968"/>
    <w:rsid w:val="001A24E1"/>
    <w:rsid w:val="001A3DFE"/>
    <w:rsid w:val="001A41B6"/>
    <w:rsid w:val="001A5DB3"/>
    <w:rsid w:val="001B0DD4"/>
    <w:rsid w:val="001B1893"/>
    <w:rsid w:val="001B423E"/>
    <w:rsid w:val="001B5264"/>
    <w:rsid w:val="001B69A2"/>
    <w:rsid w:val="001B74C0"/>
    <w:rsid w:val="001C08B9"/>
    <w:rsid w:val="001C1431"/>
    <w:rsid w:val="001C3F6B"/>
    <w:rsid w:val="001C5726"/>
    <w:rsid w:val="001C6C10"/>
    <w:rsid w:val="001C73F8"/>
    <w:rsid w:val="001D037C"/>
    <w:rsid w:val="001D084F"/>
    <w:rsid w:val="001D2207"/>
    <w:rsid w:val="001D3285"/>
    <w:rsid w:val="001D40D6"/>
    <w:rsid w:val="001D40F7"/>
    <w:rsid w:val="001D4BF7"/>
    <w:rsid w:val="001D5146"/>
    <w:rsid w:val="001D70FF"/>
    <w:rsid w:val="001D7123"/>
    <w:rsid w:val="001D7F71"/>
    <w:rsid w:val="001E2637"/>
    <w:rsid w:val="001E3DFE"/>
    <w:rsid w:val="001E5A03"/>
    <w:rsid w:val="001F1AEA"/>
    <w:rsid w:val="001F1EE1"/>
    <w:rsid w:val="001F5F22"/>
    <w:rsid w:val="001F606F"/>
    <w:rsid w:val="001F69E6"/>
    <w:rsid w:val="00201B9C"/>
    <w:rsid w:val="002024D4"/>
    <w:rsid w:val="00207596"/>
    <w:rsid w:val="00211606"/>
    <w:rsid w:val="0021323F"/>
    <w:rsid w:val="00213C78"/>
    <w:rsid w:val="002202E7"/>
    <w:rsid w:val="002223E7"/>
    <w:rsid w:val="00225140"/>
    <w:rsid w:val="00225EBE"/>
    <w:rsid w:val="002303BC"/>
    <w:rsid w:val="002307D6"/>
    <w:rsid w:val="0023198D"/>
    <w:rsid w:val="00234011"/>
    <w:rsid w:val="00235328"/>
    <w:rsid w:val="002357BC"/>
    <w:rsid w:val="00235BF1"/>
    <w:rsid w:val="00236818"/>
    <w:rsid w:val="002415E2"/>
    <w:rsid w:val="002448FB"/>
    <w:rsid w:val="00244FB1"/>
    <w:rsid w:val="002450D4"/>
    <w:rsid w:val="00245A17"/>
    <w:rsid w:val="0024761C"/>
    <w:rsid w:val="00250E4A"/>
    <w:rsid w:val="00252AC6"/>
    <w:rsid w:val="00252C31"/>
    <w:rsid w:val="0025329A"/>
    <w:rsid w:val="00253918"/>
    <w:rsid w:val="00254A5F"/>
    <w:rsid w:val="002568C5"/>
    <w:rsid w:val="00260DAE"/>
    <w:rsid w:val="00262DB9"/>
    <w:rsid w:val="00263847"/>
    <w:rsid w:val="0026662C"/>
    <w:rsid w:val="00267926"/>
    <w:rsid w:val="00267E43"/>
    <w:rsid w:val="00270CD6"/>
    <w:rsid w:val="0027142D"/>
    <w:rsid w:val="00272374"/>
    <w:rsid w:val="00274002"/>
    <w:rsid w:val="0027640F"/>
    <w:rsid w:val="00280276"/>
    <w:rsid w:val="00280E67"/>
    <w:rsid w:val="0028145B"/>
    <w:rsid w:val="0028221E"/>
    <w:rsid w:val="00284544"/>
    <w:rsid w:val="00285338"/>
    <w:rsid w:val="00285924"/>
    <w:rsid w:val="00287022"/>
    <w:rsid w:val="0028711C"/>
    <w:rsid w:val="00293285"/>
    <w:rsid w:val="002939FB"/>
    <w:rsid w:val="00294166"/>
    <w:rsid w:val="002946F6"/>
    <w:rsid w:val="0029470D"/>
    <w:rsid w:val="00296AC4"/>
    <w:rsid w:val="00297F84"/>
    <w:rsid w:val="002A201C"/>
    <w:rsid w:val="002A43FF"/>
    <w:rsid w:val="002A5A42"/>
    <w:rsid w:val="002A5A54"/>
    <w:rsid w:val="002B055B"/>
    <w:rsid w:val="002B0690"/>
    <w:rsid w:val="002B0D80"/>
    <w:rsid w:val="002B24EB"/>
    <w:rsid w:val="002B4A0C"/>
    <w:rsid w:val="002B5388"/>
    <w:rsid w:val="002B6A67"/>
    <w:rsid w:val="002B7D94"/>
    <w:rsid w:val="002C0C8E"/>
    <w:rsid w:val="002C4712"/>
    <w:rsid w:val="002C4F7C"/>
    <w:rsid w:val="002C6728"/>
    <w:rsid w:val="002D0AF9"/>
    <w:rsid w:val="002D25B9"/>
    <w:rsid w:val="002D57E0"/>
    <w:rsid w:val="002D58E2"/>
    <w:rsid w:val="002E2A7B"/>
    <w:rsid w:val="002E3BAE"/>
    <w:rsid w:val="002E551D"/>
    <w:rsid w:val="002E563B"/>
    <w:rsid w:val="002E56DF"/>
    <w:rsid w:val="002E6214"/>
    <w:rsid w:val="002E62C2"/>
    <w:rsid w:val="002E6712"/>
    <w:rsid w:val="002E6CA4"/>
    <w:rsid w:val="002E7AD7"/>
    <w:rsid w:val="002F1FB9"/>
    <w:rsid w:val="002F270D"/>
    <w:rsid w:val="002F656B"/>
    <w:rsid w:val="002F6699"/>
    <w:rsid w:val="002F69EE"/>
    <w:rsid w:val="00300B11"/>
    <w:rsid w:val="003010B2"/>
    <w:rsid w:val="00302A65"/>
    <w:rsid w:val="00302AF4"/>
    <w:rsid w:val="0030361F"/>
    <w:rsid w:val="00303E92"/>
    <w:rsid w:val="00306EC2"/>
    <w:rsid w:val="003102E5"/>
    <w:rsid w:val="00310814"/>
    <w:rsid w:val="003122E3"/>
    <w:rsid w:val="00314165"/>
    <w:rsid w:val="003145EE"/>
    <w:rsid w:val="00315CAE"/>
    <w:rsid w:val="00315F8F"/>
    <w:rsid w:val="0031631E"/>
    <w:rsid w:val="00316C92"/>
    <w:rsid w:val="00316CD1"/>
    <w:rsid w:val="003200DE"/>
    <w:rsid w:val="0032051A"/>
    <w:rsid w:val="00321447"/>
    <w:rsid w:val="00322588"/>
    <w:rsid w:val="00322900"/>
    <w:rsid w:val="00324CF1"/>
    <w:rsid w:val="00325E0A"/>
    <w:rsid w:val="00327205"/>
    <w:rsid w:val="003305B6"/>
    <w:rsid w:val="003335A6"/>
    <w:rsid w:val="00333B44"/>
    <w:rsid w:val="00333DB5"/>
    <w:rsid w:val="00335813"/>
    <w:rsid w:val="0033795D"/>
    <w:rsid w:val="00340BBE"/>
    <w:rsid w:val="00342953"/>
    <w:rsid w:val="003434D3"/>
    <w:rsid w:val="00343523"/>
    <w:rsid w:val="003455FD"/>
    <w:rsid w:val="00345738"/>
    <w:rsid w:val="00353766"/>
    <w:rsid w:val="003551B4"/>
    <w:rsid w:val="00361173"/>
    <w:rsid w:val="0036216C"/>
    <w:rsid w:val="00363B11"/>
    <w:rsid w:val="003724AC"/>
    <w:rsid w:val="003742A8"/>
    <w:rsid w:val="00374D39"/>
    <w:rsid w:val="00376123"/>
    <w:rsid w:val="0037631B"/>
    <w:rsid w:val="0037639B"/>
    <w:rsid w:val="003772D3"/>
    <w:rsid w:val="00377502"/>
    <w:rsid w:val="00380776"/>
    <w:rsid w:val="003807B6"/>
    <w:rsid w:val="00381D93"/>
    <w:rsid w:val="00384323"/>
    <w:rsid w:val="00386DE3"/>
    <w:rsid w:val="00387DE3"/>
    <w:rsid w:val="003915C7"/>
    <w:rsid w:val="00392549"/>
    <w:rsid w:val="00393E0B"/>
    <w:rsid w:val="00394F9C"/>
    <w:rsid w:val="0039585D"/>
    <w:rsid w:val="00396EE7"/>
    <w:rsid w:val="00397B8E"/>
    <w:rsid w:val="003A19A3"/>
    <w:rsid w:val="003A277D"/>
    <w:rsid w:val="003A2852"/>
    <w:rsid w:val="003A3C54"/>
    <w:rsid w:val="003A68AE"/>
    <w:rsid w:val="003A69E9"/>
    <w:rsid w:val="003A7451"/>
    <w:rsid w:val="003B21DF"/>
    <w:rsid w:val="003B28E8"/>
    <w:rsid w:val="003B3E0C"/>
    <w:rsid w:val="003B6DFC"/>
    <w:rsid w:val="003B7226"/>
    <w:rsid w:val="003C0A16"/>
    <w:rsid w:val="003C153C"/>
    <w:rsid w:val="003C21E2"/>
    <w:rsid w:val="003C3883"/>
    <w:rsid w:val="003C421B"/>
    <w:rsid w:val="003C7B9F"/>
    <w:rsid w:val="003D00AB"/>
    <w:rsid w:val="003D0D1B"/>
    <w:rsid w:val="003D1953"/>
    <w:rsid w:val="003D2222"/>
    <w:rsid w:val="003D41E7"/>
    <w:rsid w:val="003D4D83"/>
    <w:rsid w:val="003D5599"/>
    <w:rsid w:val="003D6B26"/>
    <w:rsid w:val="003E390D"/>
    <w:rsid w:val="003E39DF"/>
    <w:rsid w:val="003E5242"/>
    <w:rsid w:val="003E6268"/>
    <w:rsid w:val="003F039F"/>
    <w:rsid w:val="003F09E7"/>
    <w:rsid w:val="003F14BA"/>
    <w:rsid w:val="003F2E2C"/>
    <w:rsid w:val="003F72E2"/>
    <w:rsid w:val="003F7358"/>
    <w:rsid w:val="003F7454"/>
    <w:rsid w:val="00401779"/>
    <w:rsid w:val="00402B48"/>
    <w:rsid w:val="00403902"/>
    <w:rsid w:val="004046DD"/>
    <w:rsid w:val="00405444"/>
    <w:rsid w:val="00405E6F"/>
    <w:rsid w:val="00405E88"/>
    <w:rsid w:val="0040686E"/>
    <w:rsid w:val="00407574"/>
    <w:rsid w:val="004076DC"/>
    <w:rsid w:val="00411BD2"/>
    <w:rsid w:val="004121DC"/>
    <w:rsid w:val="00412395"/>
    <w:rsid w:val="00412688"/>
    <w:rsid w:val="0041364A"/>
    <w:rsid w:val="004140B2"/>
    <w:rsid w:val="00415F7E"/>
    <w:rsid w:val="00417C02"/>
    <w:rsid w:val="00420DD1"/>
    <w:rsid w:val="004221D6"/>
    <w:rsid w:val="00422BB8"/>
    <w:rsid w:val="00425D69"/>
    <w:rsid w:val="0043156F"/>
    <w:rsid w:val="00431BA8"/>
    <w:rsid w:val="0043779E"/>
    <w:rsid w:val="00437ED8"/>
    <w:rsid w:val="00444DA8"/>
    <w:rsid w:val="004458BF"/>
    <w:rsid w:val="00445B33"/>
    <w:rsid w:val="00446DD1"/>
    <w:rsid w:val="00446E10"/>
    <w:rsid w:val="004512A7"/>
    <w:rsid w:val="00451DD4"/>
    <w:rsid w:val="0045488A"/>
    <w:rsid w:val="00454C1E"/>
    <w:rsid w:val="0045558C"/>
    <w:rsid w:val="00455A05"/>
    <w:rsid w:val="00455B1D"/>
    <w:rsid w:val="00457D4F"/>
    <w:rsid w:val="004620A4"/>
    <w:rsid w:val="0046287C"/>
    <w:rsid w:val="004628BC"/>
    <w:rsid w:val="00462D3B"/>
    <w:rsid w:val="00462DF6"/>
    <w:rsid w:val="00463C74"/>
    <w:rsid w:val="004646C8"/>
    <w:rsid w:val="004651C9"/>
    <w:rsid w:val="00465994"/>
    <w:rsid w:val="0046702B"/>
    <w:rsid w:val="0046784B"/>
    <w:rsid w:val="00467DD7"/>
    <w:rsid w:val="00471176"/>
    <w:rsid w:val="004728E9"/>
    <w:rsid w:val="00473723"/>
    <w:rsid w:val="00475ABD"/>
    <w:rsid w:val="00475F5B"/>
    <w:rsid w:val="00477892"/>
    <w:rsid w:val="00482B26"/>
    <w:rsid w:val="00484683"/>
    <w:rsid w:val="004857F5"/>
    <w:rsid w:val="00486378"/>
    <w:rsid w:val="00486995"/>
    <w:rsid w:val="00486DEA"/>
    <w:rsid w:val="0048700F"/>
    <w:rsid w:val="004923C2"/>
    <w:rsid w:val="0049522B"/>
    <w:rsid w:val="00495BC1"/>
    <w:rsid w:val="0049763F"/>
    <w:rsid w:val="00497975"/>
    <w:rsid w:val="004A078F"/>
    <w:rsid w:val="004A1EE3"/>
    <w:rsid w:val="004A4FE0"/>
    <w:rsid w:val="004B03FA"/>
    <w:rsid w:val="004B1198"/>
    <w:rsid w:val="004B3193"/>
    <w:rsid w:val="004B34FF"/>
    <w:rsid w:val="004B71D2"/>
    <w:rsid w:val="004B7FB0"/>
    <w:rsid w:val="004C1F5A"/>
    <w:rsid w:val="004C79A4"/>
    <w:rsid w:val="004D1653"/>
    <w:rsid w:val="004D2883"/>
    <w:rsid w:val="004D305F"/>
    <w:rsid w:val="004D40E2"/>
    <w:rsid w:val="004D462C"/>
    <w:rsid w:val="004D4A52"/>
    <w:rsid w:val="004D5253"/>
    <w:rsid w:val="004D6588"/>
    <w:rsid w:val="004D6FA4"/>
    <w:rsid w:val="004D74F4"/>
    <w:rsid w:val="004E0C8B"/>
    <w:rsid w:val="004E10EF"/>
    <w:rsid w:val="004E4E75"/>
    <w:rsid w:val="004E4FF7"/>
    <w:rsid w:val="004E5513"/>
    <w:rsid w:val="004F12B7"/>
    <w:rsid w:val="004F2261"/>
    <w:rsid w:val="004F26BF"/>
    <w:rsid w:val="004F2F71"/>
    <w:rsid w:val="004F7347"/>
    <w:rsid w:val="005002CB"/>
    <w:rsid w:val="005003E1"/>
    <w:rsid w:val="00500E88"/>
    <w:rsid w:val="00500EB8"/>
    <w:rsid w:val="00504ABA"/>
    <w:rsid w:val="00506534"/>
    <w:rsid w:val="00510579"/>
    <w:rsid w:val="00510C8A"/>
    <w:rsid w:val="0051158D"/>
    <w:rsid w:val="005127F2"/>
    <w:rsid w:val="005128E6"/>
    <w:rsid w:val="005146C1"/>
    <w:rsid w:val="00515ECD"/>
    <w:rsid w:val="0052163D"/>
    <w:rsid w:val="0052191D"/>
    <w:rsid w:val="00522212"/>
    <w:rsid w:val="00523108"/>
    <w:rsid w:val="005234A6"/>
    <w:rsid w:val="00524892"/>
    <w:rsid w:val="00532393"/>
    <w:rsid w:val="005344BE"/>
    <w:rsid w:val="00534A96"/>
    <w:rsid w:val="00541148"/>
    <w:rsid w:val="005437DE"/>
    <w:rsid w:val="005446CF"/>
    <w:rsid w:val="0054557A"/>
    <w:rsid w:val="0054581F"/>
    <w:rsid w:val="00545897"/>
    <w:rsid w:val="00556282"/>
    <w:rsid w:val="00557417"/>
    <w:rsid w:val="00557643"/>
    <w:rsid w:val="00557E65"/>
    <w:rsid w:val="005630BE"/>
    <w:rsid w:val="0056521D"/>
    <w:rsid w:val="005660B8"/>
    <w:rsid w:val="005667C9"/>
    <w:rsid w:val="00570792"/>
    <w:rsid w:val="00571C5A"/>
    <w:rsid w:val="00572356"/>
    <w:rsid w:val="00572A30"/>
    <w:rsid w:val="00572D04"/>
    <w:rsid w:val="005737A5"/>
    <w:rsid w:val="00575D44"/>
    <w:rsid w:val="00577765"/>
    <w:rsid w:val="00580C67"/>
    <w:rsid w:val="0058185C"/>
    <w:rsid w:val="00582EFD"/>
    <w:rsid w:val="00584F04"/>
    <w:rsid w:val="00585AA3"/>
    <w:rsid w:val="00590C73"/>
    <w:rsid w:val="00592C16"/>
    <w:rsid w:val="00592F26"/>
    <w:rsid w:val="0059466C"/>
    <w:rsid w:val="00594DE7"/>
    <w:rsid w:val="00595999"/>
    <w:rsid w:val="00596019"/>
    <w:rsid w:val="005A0842"/>
    <w:rsid w:val="005A0D58"/>
    <w:rsid w:val="005A1904"/>
    <w:rsid w:val="005A25EC"/>
    <w:rsid w:val="005A3EDB"/>
    <w:rsid w:val="005A5C13"/>
    <w:rsid w:val="005A7D75"/>
    <w:rsid w:val="005A7DE1"/>
    <w:rsid w:val="005B1437"/>
    <w:rsid w:val="005B1FDA"/>
    <w:rsid w:val="005B2ECC"/>
    <w:rsid w:val="005B3A02"/>
    <w:rsid w:val="005B4795"/>
    <w:rsid w:val="005B4BF0"/>
    <w:rsid w:val="005B69B7"/>
    <w:rsid w:val="005C2868"/>
    <w:rsid w:val="005C2907"/>
    <w:rsid w:val="005C47FE"/>
    <w:rsid w:val="005C5E20"/>
    <w:rsid w:val="005C7CDA"/>
    <w:rsid w:val="005D02CF"/>
    <w:rsid w:val="005D17CE"/>
    <w:rsid w:val="005D2814"/>
    <w:rsid w:val="005D2A0E"/>
    <w:rsid w:val="005D2CBA"/>
    <w:rsid w:val="005D4F57"/>
    <w:rsid w:val="005E1F35"/>
    <w:rsid w:val="005E3CF7"/>
    <w:rsid w:val="005E410C"/>
    <w:rsid w:val="005F0618"/>
    <w:rsid w:val="005F08FE"/>
    <w:rsid w:val="005F5050"/>
    <w:rsid w:val="005F52ED"/>
    <w:rsid w:val="005F5F94"/>
    <w:rsid w:val="005F7114"/>
    <w:rsid w:val="00606754"/>
    <w:rsid w:val="00610E71"/>
    <w:rsid w:val="00615C34"/>
    <w:rsid w:val="00617DB0"/>
    <w:rsid w:val="00620EF7"/>
    <w:rsid w:val="006231A0"/>
    <w:rsid w:val="00624F6B"/>
    <w:rsid w:val="00625EC6"/>
    <w:rsid w:val="00627BA0"/>
    <w:rsid w:val="0063143C"/>
    <w:rsid w:val="00631C90"/>
    <w:rsid w:val="00633478"/>
    <w:rsid w:val="00633F1F"/>
    <w:rsid w:val="006351E5"/>
    <w:rsid w:val="00637189"/>
    <w:rsid w:val="006377B0"/>
    <w:rsid w:val="00641058"/>
    <w:rsid w:val="00642045"/>
    <w:rsid w:val="0064293B"/>
    <w:rsid w:val="00643518"/>
    <w:rsid w:val="0064630D"/>
    <w:rsid w:val="00652A27"/>
    <w:rsid w:val="00653D4C"/>
    <w:rsid w:val="00653F7A"/>
    <w:rsid w:val="00654C33"/>
    <w:rsid w:val="00654F1F"/>
    <w:rsid w:val="006550EE"/>
    <w:rsid w:val="00657EC9"/>
    <w:rsid w:val="00661145"/>
    <w:rsid w:val="006618F6"/>
    <w:rsid w:val="006623A8"/>
    <w:rsid w:val="006669CE"/>
    <w:rsid w:val="00666DF7"/>
    <w:rsid w:val="00667547"/>
    <w:rsid w:val="00667566"/>
    <w:rsid w:val="00667F2E"/>
    <w:rsid w:val="00671459"/>
    <w:rsid w:val="0067291C"/>
    <w:rsid w:val="00673AE7"/>
    <w:rsid w:val="00677EAF"/>
    <w:rsid w:val="00690ADD"/>
    <w:rsid w:val="00691FC7"/>
    <w:rsid w:val="006943E4"/>
    <w:rsid w:val="00695662"/>
    <w:rsid w:val="00696987"/>
    <w:rsid w:val="006977F5"/>
    <w:rsid w:val="006A2404"/>
    <w:rsid w:val="006A3563"/>
    <w:rsid w:val="006A3702"/>
    <w:rsid w:val="006A5174"/>
    <w:rsid w:val="006B0E9D"/>
    <w:rsid w:val="006B140E"/>
    <w:rsid w:val="006B2088"/>
    <w:rsid w:val="006B22CA"/>
    <w:rsid w:val="006B2715"/>
    <w:rsid w:val="006B4D31"/>
    <w:rsid w:val="006B54C4"/>
    <w:rsid w:val="006B5CEF"/>
    <w:rsid w:val="006B6025"/>
    <w:rsid w:val="006B7C25"/>
    <w:rsid w:val="006C0BE5"/>
    <w:rsid w:val="006C1A29"/>
    <w:rsid w:val="006C3549"/>
    <w:rsid w:val="006C3885"/>
    <w:rsid w:val="006C39EF"/>
    <w:rsid w:val="006C53D3"/>
    <w:rsid w:val="006C5606"/>
    <w:rsid w:val="006C5B17"/>
    <w:rsid w:val="006C6E99"/>
    <w:rsid w:val="006C7EE7"/>
    <w:rsid w:val="006D006A"/>
    <w:rsid w:val="006D018B"/>
    <w:rsid w:val="006D0413"/>
    <w:rsid w:val="006D05E6"/>
    <w:rsid w:val="006D20D6"/>
    <w:rsid w:val="006D42D0"/>
    <w:rsid w:val="006D5626"/>
    <w:rsid w:val="006D74C5"/>
    <w:rsid w:val="006D7580"/>
    <w:rsid w:val="006E12EF"/>
    <w:rsid w:val="006E20BC"/>
    <w:rsid w:val="006E241E"/>
    <w:rsid w:val="006E4705"/>
    <w:rsid w:val="006F1D6E"/>
    <w:rsid w:val="006F3F9F"/>
    <w:rsid w:val="006F5A7D"/>
    <w:rsid w:val="006F5A94"/>
    <w:rsid w:val="006F6748"/>
    <w:rsid w:val="006F789C"/>
    <w:rsid w:val="00701B4E"/>
    <w:rsid w:val="00704394"/>
    <w:rsid w:val="00712812"/>
    <w:rsid w:val="0071285C"/>
    <w:rsid w:val="00715C3D"/>
    <w:rsid w:val="00716696"/>
    <w:rsid w:val="00721A4A"/>
    <w:rsid w:val="0072373A"/>
    <w:rsid w:val="00725268"/>
    <w:rsid w:val="0073155D"/>
    <w:rsid w:val="00731D49"/>
    <w:rsid w:val="00734F82"/>
    <w:rsid w:val="00740D50"/>
    <w:rsid w:val="00740DA4"/>
    <w:rsid w:val="00742B87"/>
    <w:rsid w:val="00743049"/>
    <w:rsid w:val="00744E59"/>
    <w:rsid w:val="00745262"/>
    <w:rsid w:val="00747EBA"/>
    <w:rsid w:val="007508C7"/>
    <w:rsid w:val="00750C33"/>
    <w:rsid w:val="007548EB"/>
    <w:rsid w:val="007550FA"/>
    <w:rsid w:val="007562D8"/>
    <w:rsid w:val="00762662"/>
    <w:rsid w:val="00763946"/>
    <w:rsid w:val="0076422E"/>
    <w:rsid w:val="007672F2"/>
    <w:rsid w:val="0076732E"/>
    <w:rsid w:val="007711FE"/>
    <w:rsid w:val="00773C94"/>
    <w:rsid w:val="00774C6C"/>
    <w:rsid w:val="007771F8"/>
    <w:rsid w:val="00777772"/>
    <w:rsid w:val="00781578"/>
    <w:rsid w:val="007822EF"/>
    <w:rsid w:val="00783B6E"/>
    <w:rsid w:val="0078448D"/>
    <w:rsid w:val="00786208"/>
    <w:rsid w:val="007870F6"/>
    <w:rsid w:val="00790011"/>
    <w:rsid w:val="007921E0"/>
    <w:rsid w:val="00792441"/>
    <w:rsid w:val="00792822"/>
    <w:rsid w:val="00795C80"/>
    <w:rsid w:val="00797A66"/>
    <w:rsid w:val="007A0290"/>
    <w:rsid w:val="007A1155"/>
    <w:rsid w:val="007A3086"/>
    <w:rsid w:val="007B1156"/>
    <w:rsid w:val="007B3677"/>
    <w:rsid w:val="007B3A4B"/>
    <w:rsid w:val="007B3C00"/>
    <w:rsid w:val="007B4438"/>
    <w:rsid w:val="007B50A2"/>
    <w:rsid w:val="007B568C"/>
    <w:rsid w:val="007B6558"/>
    <w:rsid w:val="007C002C"/>
    <w:rsid w:val="007C06DC"/>
    <w:rsid w:val="007C18F0"/>
    <w:rsid w:val="007C2995"/>
    <w:rsid w:val="007C2D11"/>
    <w:rsid w:val="007C2D59"/>
    <w:rsid w:val="007C2FBA"/>
    <w:rsid w:val="007C49EA"/>
    <w:rsid w:val="007C5484"/>
    <w:rsid w:val="007C797E"/>
    <w:rsid w:val="007D2504"/>
    <w:rsid w:val="007D358A"/>
    <w:rsid w:val="007D3F76"/>
    <w:rsid w:val="007D59CE"/>
    <w:rsid w:val="007D5AC4"/>
    <w:rsid w:val="007E064A"/>
    <w:rsid w:val="007E111C"/>
    <w:rsid w:val="007E1E9E"/>
    <w:rsid w:val="007E4C23"/>
    <w:rsid w:val="007E4FAF"/>
    <w:rsid w:val="007E5BF7"/>
    <w:rsid w:val="007E6362"/>
    <w:rsid w:val="007F06A1"/>
    <w:rsid w:val="007F1367"/>
    <w:rsid w:val="007F19A3"/>
    <w:rsid w:val="007F2318"/>
    <w:rsid w:val="007F23D0"/>
    <w:rsid w:val="007F4FD9"/>
    <w:rsid w:val="008002A3"/>
    <w:rsid w:val="00800643"/>
    <w:rsid w:val="008008CD"/>
    <w:rsid w:val="008023F8"/>
    <w:rsid w:val="0080327B"/>
    <w:rsid w:val="008035EB"/>
    <w:rsid w:val="00803640"/>
    <w:rsid w:val="00804338"/>
    <w:rsid w:val="00805FFD"/>
    <w:rsid w:val="00810B77"/>
    <w:rsid w:val="008119FC"/>
    <w:rsid w:val="008122D0"/>
    <w:rsid w:val="008124FE"/>
    <w:rsid w:val="008144F0"/>
    <w:rsid w:val="00815273"/>
    <w:rsid w:val="00815F74"/>
    <w:rsid w:val="0081657E"/>
    <w:rsid w:val="0081664C"/>
    <w:rsid w:val="00816970"/>
    <w:rsid w:val="00816EA7"/>
    <w:rsid w:val="008179BE"/>
    <w:rsid w:val="0082042D"/>
    <w:rsid w:val="00821885"/>
    <w:rsid w:val="008239E9"/>
    <w:rsid w:val="008250E5"/>
    <w:rsid w:val="00825A3E"/>
    <w:rsid w:val="00826B30"/>
    <w:rsid w:val="0083187D"/>
    <w:rsid w:val="00831B83"/>
    <w:rsid w:val="008329F2"/>
    <w:rsid w:val="00832F43"/>
    <w:rsid w:val="00833915"/>
    <w:rsid w:val="00835EC6"/>
    <w:rsid w:val="008361C2"/>
    <w:rsid w:val="00837422"/>
    <w:rsid w:val="00837A38"/>
    <w:rsid w:val="00840351"/>
    <w:rsid w:val="00840354"/>
    <w:rsid w:val="00844469"/>
    <w:rsid w:val="00844708"/>
    <w:rsid w:val="008452E3"/>
    <w:rsid w:val="0084767A"/>
    <w:rsid w:val="0084774A"/>
    <w:rsid w:val="00850D13"/>
    <w:rsid w:val="0085302A"/>
    <w:rsid w:val="00853D98"/>
    <w:rsid w:val="008541E2"/>
    <w:rsid w:val="00856116"/>
    <w:rsid w:val="0085657D"/>
    <w:rsid w:val="00860C73"/>
    <w:rsid w:val="00863078"/>
    <w:rsid w:val="008659D4"/>
    <w:rsid w:val="00867D76"/>
    <w:rsid w:val="008723F5"/>
    <w:rsid w:val="00874949"/>
    <w:rsid w:val="00875289"/>
    <w:rsid w:val="00876A62"/>
    <w:rsid w:val="008775ED"/>
    <w:rsid w:val="00877EE9"/>
    <w:rsid w:val="008817C6"/>
    <w:rsid w:val="00881FAB"/>
    <w:rsid w:val="00882BFF"/>
    <w:rsid w:val="0088437F"/>
    <w:rsid w:val="00884498"/>
    <w:rsid w:val="00886BFE"/>
    <w:rsid w:val="0089175D"/>
    <w:rsid w:val="00893A53"/>
    <w:rsid w:val="008948B7"/>
    <w:rsid w:val="00895A9F"/>
    <w:rsid w:val="00897855"/>
    <w:rsid w:val="00897BE3"/>
    <w:rsid w:val="00897C88"/>
    <w:rsid w:val="008A0830"/>
    <w:rsid w:val="008A1990"/>
    <w:rsid w:val="008A372C"/>
    <w:rsid w:val="008A543E"/>
    <w:rsid w:val="008A562D"/>
    <w:rsid w:val="008A5C09"/>
    <w:rsid w:val="008B18A1"/>
    <w:rsid w:val="008B21C8"/>
    <w:rsid w:val="008B2A68"/>
    <w:rsid w:val="008B2C1A"/>
    <w:rsid w:val="008B3C00"/>
    <w:rsid w:val="008B4252"/>
    <w:rsid w:val="008B56EE"/>
    <w:rsid w:val="008B5CF6"/>
    <w:rsid w:val="008B7837"/>
    <w:rsid w:val="008C4ABB"/>
    <w:rsid w:val="008C4DFE"/>
    <w:rsid w:val="008C5DB5"/>
    <w:rsid w:val="008C6200"/>
    <w:rsid w:val="008C6AED"/>
    <w:rsid w:val="008C6E29"/>
    <w:rsid w:val="008D18B4"/>
    <w:rsid w:val="008D3B48"/>
    <w:rsid w:val="008D6082"/>
    <w:rsid w:val="008D60C9"/>
    <w:rsid w:val="008D73BB"/>
    <w:rsid w:val="008E27E7"/>
    <w:rsid w:val="008E4235"/>
    <w:rsid w:val="008E5218"/>
    <w:rsid w:val="008E5809"/>
    <w:rsid w:val="008E5829"/>
    <w:rsid w:val="008E597E"/>
    <w:rsid w:val="008E7178"/>
    <w:rsid w:val="008F00BF"/>
    <w:rsid w:val="008F1B54"/>
    <w:rsid w:val="008F30DF"/>
    <w:rsid w:val="008F5CCB"/>
    <w:rsid w:val="008F788E"/>
    <w:rsid w:val="0090027E"/>
    <w:rsid w:val="00900361"/>
    <w:rsid w:val="009037CF"/>
    <w:rsid w:val="009039F5"/>
    <w:rsid w:val="009134ED"/>
    <w:rsid w:val="009138C8"/>
    <w:rsid w:val="0091463B"/>
    <w:rsid w:val="00914A10"/>
    <w:rsid w:val="00914A79"/>
    <w:rsid w:val="009159D8"/>
    <w:rsid w:val="00915E15"/>
    <w:rsid w:val="00923A1D"/>
    <w:rsid w:val="00925C39"/>
    <w:rsid w:val="009268CA"/>
    <w:rsid w:val="009323E4"/>
    <w:rsid w:val="00934436"/>
    <w:rsid w:val="00934D3D"/>
    <w:rsid w:val="0093785B"/>
    <w:rsid w:val="00941827"/>
    <w:rsid w:val="00941886"/>
    <w:rsid w:val="009436EB"/>
    <w:rsid w:val="00944DC5"/>
    <w:rsid w:val="00945974"/>
    <w:rsid w:val="00947420"/>
    <w:rsid w:val="00954798"/>
    <w:rsid w:val="00956D16"/>
    <w:rsid w:val="009631A4"/>
    <w:rsid w:val="0096489C"/>
    <w:rsid w:val="00966CE4"/>
    <w:rsid w:val="009725D1"/>
    <w:rsid w:val="009728D5"/>
    <w:rsid w:val="009729C0"/>
    <w:rsid w:val="009744A3"/>
    <w:rsid w:val="00975752"/>
    <w:rsid w:val="00975823"/>
    <w:rsid w:val="00980573"/>
    <w:rsid w:val="00980E12"/>
    <w:rsid w:val="009825ED"/>
    <w:rsid w:val="00984F2C"/>
    <w:rsid w:val="00985EE7"/>
    <w:rsid w:val="00987229"/>
    <w:rsid w:val="00987E5B"/>
    <w:rsid w:val="00991EDA"/>
    <w:rsid w:val="009932D4"/>
    <w:rsid w:val="009944BC"/>
    <w:rsid w:val="00995B22"/>
    <w:rsid w:val="0099639D"/>
    <w:rsid w:val="009975BE"/>
    <w:rsid w:val="009A14C8"/>
    <w:rsid w:val="009A3263"/>
    <w:rsid w:val="009A3462"/>
    <w:rsid w:val="009A444B"/>
    <w:rsid w:val="009A476B"/>
    <w:rsid w:val="009A4FD6"/>
    <w:rsid w:val="009B0737"/>
    <w:rsid w:val="009B1149"/>
    <w:rsid w:val="009B1B1A"/>
    <w:rsid w:val="009B2A8B"/>
    <w:rsid w:val="009B349B"/>
    <w:rsid w:val="009B3510"/>
    <w:rsid w:val="009B36C0"/>
    <w:rsid w:val="009B69C3"/>
    <w:rsid w:val="009B6B3E"/>
    <w:rsid w:val="009C07CA"/>
    <w:rsid w:val="009C0CD4"/>
    <w:rsid w:val="009C17BA"/>
    <w:rsid w:val="009C196D"/>
    <w:rsid w:val="009C3D81"/>
    <w:rsid w:val="009C4598"/>
    <w:rsid w:val="009C6BCE"/>
    <w:rsid w:val="009C6CDD"/>
    <w:rsid w:val="009C6D95"/>
    <w:rsid w:val="009C6EC8"/>
    <w:rsid w:val="009C70BD"/>
    <w:rsid w:val="009C70D8"/>
    <w:rsid w:val="009D03D8"/>
    <w:rsid w:val="009D2A46"/>
    <w:rsid w:val="009D36F1"/>
    <w:rsid w:val="009D6F3B"/>
    <w:rsid w:val="009D7D66"/>
    <w:rsid w:val="009E12D8"/>
    <w:rsid w:val="009E5E53"/>
    <w:rsid w:val="009E6489"/>
    <w:rsid w:val="009F0F2C"/>
    <w:rsid w:val="009F18A9"/>
    <w:rsid w:val="009F1BB8"/>
    <w:rsid w:val="009F4D4A"/>
    <w:rsid w:val="009F670F"/>
    <w:rsid w:val="009F684F"/>
    <w:rsid w:val="009F76E3"/>
    <w:rsid w:val="00A008FC"/>
    <w:rsid w:val="00A009A8"/>
    <w:rsid w:val="00A036D6"/>
    <w:rsid w:val="00A050CA"/>
    <w:rsid w:val="00A05B75"/>
    <w:rsid w:val="00A0735F"/>
    <w:rsid w:val="00A1158D"/>
    <w:rsid w:val="00A115A8"/>
    <w:rsid w:val="00A14251"/>
    <w:rsid w:val="00A207C8"/>
    <w:rsid w:val="00A22855"/>
    <w:rsid w:val="00A22A9C"/>
    <w:rsid w:val="00A23F45"/>
    <w:rsid w:val="00A24FD8"/>
    <w:rsid w:val="00A30F17"/>
    <w:rsid w:val="00A32C6E"/>
    <w:rsid w:val="00A35DD0"/>
    <w:rsid w:val="00A36ACD"/>
    <w:rsid w:val="00A428FD"/>
    <w:rsid w:val="00A436BB"/>
    <w:rsid w:val="00A461A4"/>
    <w:rsid w:val="00A46830"/>
    <w:rsid w:val="00A46C55"/>
    <w:rsid w:val="00A50BC7"/>
    <w:rsid w:val="00A51AA2"/>
    <w:rsid w:val="00A51B33"/>
    <w:rsid w:val="00A56443"/>
    <w:rsid w:val="00A6010D"/>
    <w:rsid w:val="00A61423"/>
    <w:rsid w:val="00A614AA"/>
    <w:rsid w:val="00A630BA"/>
    <w:rsid w:val="00A631F1"/>
    <w:rsid w:val="00A63990"/>
    <w:rsid w:val="00A63E46"/>
    <w:rsid w:val="00A65B08"/>
    <w:rsid w:val="00A715D2"/>
    <w:rsid w:val="00A7197E"/>
    <w:rsid w:val="00A71C3B"/>
    <w:rsid w:val="00A72B36"/>
    <w:rsid w:val="00A738C5"/>
    <w:rsid w:val="00A73D9A"/>
    <w:rsid w:val="00A73FAF"/>
    <w:rsid w:val="00A74360"/>
    <w:rsid w:val="00A75E35"/>
    <w:rsid w:val="00A75F0A"/>
    <w:rsid w:val="00A762E4"/>
    <w:rsid w:val="00A76693"/>
    <w:rsid w:val="00A77CB8"/>
    <w:rsid w:val="00A802B3"/>
    <w:rsid w:val="00A812C6"/>
    <w:rsid w:val="00A81638"/>
    <w:rsid w:val="00A817B6"/>
    <w:rsid w:val="00A859DA"/>
    <w:rsid w:val="00A85E66"/>
    <w:rsid w:val="00A903DE"/>
    <w:rsid w:val="00A91182"/>
    <w:rsid w:val="00A917DD"/>
    <w:rsid w:val="00A91DB3"/>
    <w:rsid w:val="00A9249D"/>
    <w:rsid w:val="00A9748B"/>
    <w:rsid w:val="00AA1432"/>
    <w:rsid w:val="00AA42EC"/>
    <w:rsid w:val="00AA581F"/>
    <w:rsid w:val="00AA59BB"/>
    <w:rsid w:val="00AA7D53"/>
    <w:rsid w:val="00AB0744"/>
    <w:rsid w:val="00AB0DE7"/>
    <w:rsid w:val="00AB1605"/>
    <w:rsid w:val="00AB2A84"/>
    <w:rsid w:val="00AB5369"/>
    <w:rsid w:val="00AB5BDF"/>
    <w:rsid w:val="00AB71F5"/>
    <w:rsid w:val="00AB7839"/>
    <w:rsid w:val="00AC0766"/>
    <w:rsid w:val="00AC344A"/>
    <w:rsid w:val="00AC34B3"/>
    <w:rsid w:val="00AC5885"/>
    <w:rsid w:val="00AC648F"/>
    <w:rsid w:val="00AD4C76"/>
    <w:rsid w:val="00AD50B8"/>
    <w:rsid w:val="00AD5DAA"/>
    <w:rsid w:val="00AD706C"/>
    <w:rsid w:val="00AD726C"/>
    <w:rsid w:val="00AD7C30"/>
    <w:rsid w:val="00AD7DB9"/>
    <w:rsid w:val="00AE1302"/>
    <w:rsid w:val="00AF0EA4"/>
    <w:rsid w:val="00AF0F03"/>
    <w:rsid w:val="00AF3262"/>
    <w:rsid w:val="00AF4B16"/>
    <w:rsid w:val="00AF4B84"/>
    <w:rsid w:val="00AF6570"/>
    <w:rsid w:val="00AF6D47"/>
    <w:rsid w:val="00AF7923"/>
    <w:rsid w:val="00B00D59"/>
    <w:rsid w:val="00B019EA"/>
    <w:rsid w:val="00B01D16"/>
    <w:rsid w:val="00B027A5"/>
    <w:rsid w:val="00B03745"/>
    <w:rsid w:val="00B03B32"/>
    <w:rsid w:val="00B040F3"/>
    <w:rsid w:val="00B04535"/>
    <w:rsid w:val="00B0493C"/>
    <w:rsid w:val="00B0560D"/>
    <w:rsid w:val="00B058C4"/>
    <w:rsid w:val="00B07DDF"/>
    <w:rsid w:val="00B1019C"/>
    <w:rsid w:val="00B12CB2"/>
    <w:rsid w:val="00B14C00"/>
    <w:rsid w:val="00B1738E"/>
    <w:rsid w:val="00B178BE"/>
    <w:rsid w:val="00B2225D"/>
    <w:rsid w:val="00B22375"/>
    <w:rsid w:val="00B23FCC"/>
    <w:rsid w:val="00B2480D"/>
    <w:rsid w:val="00B27817"/>
    <w:rsid w:val="00B33B0F"/>
    <w:rsid w:val="00B36D5D"/>
    <w:rsid w:val="00B37AF9"/>
    <w:rsid w:val="00B424DD"/>
    <w:rsid w:val="00B4582C"/>
    <w:rsid w:val="00B460E2"/>
    <w:rsid w:val="00B463A5"/>
    <w:rsid w:val="00B4745F"/>
    <w:rsid w:val="00B478DB"/>
    <w:rsid w:val="00B51D5E"/>
    <w:rsid w:val="00B52EA1"/>
    <w:rsid w:val="00B53510"/>
    <w:rsid w:val="00B553FD"/>
    <w:rsid w:val="00B55607"/>
    <w:rsid w:val="00B55EFE"/>
    <w:rsid w:val="00B5690D"/>
    <w:rsid w:val="00B617D5"/>
    <w:rsid w:val="00B626C7"/>
    <w:rsid w:val="00B62F32"/>
    <w:rsid w:val="00B62F3F"/>
    <w:rsid w:val="00B6390D"/>
    <w:rsid w:val="00B65675"/>
    <w:rsid w:val="00B66E52"/>
    <w:rsid w:val="00B67673"/>
    <w:rsid w:val="00B677D2"/>
    <w:rsid w:val="00B67D28"/>
    <w:rsid w:val="00B67F2B"/>
    <w:rsid w:val="00B707C1"/>
    <w:rsid w:val="00B70FE3"/>
    <w:rsid w:val="00B72CA5"/>
    <w:rsid w:val="00B76821"/>
    <w:rsid w:val="00B7716A"/>
    <w:rsid w:val="00B81E2B"/>
    <w:rsid w:val="00B82613"/>
    <w:rsid w:val="00B83A43"/>
    <w:rsid w:val="00B84AE2"/>
    <w:rsid w:val="00B84F70"/>
    <w:rsid w:val="00B8641D"/>
    <w:rsid w:val="00B86721"/>
    <w:rsid w:val="00B86AFB"/>
    <w:rsid w:val="00B86F89"/>
    <w:rsid w:val="00B86FD1"/>
    <w:rsid w:val="00B92608"/>
    <w:rsid w:val="00B928E0"/>
    <w:rsid w:val="00B936C4"/>
    <w:rsid w:val="00B9438E"/>
    <w:rsid w:val="00B94A0E"/>
    <w:rsid w:val="00B95C30"/>
    <w:rsid w:val="00B97CE9"/>
    <w:rsid w:val="00B97EDA"/>
    <w:rsid w:val="00BA0712"/>
    <w:rsid w:val="00BA2008"/>
    <w:rsid w:val="00BA26DD"/>
    <w:rsid w:val="00BA2B0D"/>
    <w:rsid w:val="00BA2D8E"/>
    <w:rsid w:val="00BA322D"/>
    <w:rsid w:val="00BA454A"/>
    <w:rsid w:val="00BA4B3B"/>
    <w:rsid w:val="00BA5BD8"/>
    <w:rsid w:val="00BA67C6"/>
    <w:rsid w:val="00BA6FE9"/>
    <w:rsid w:val="00BB04EB"/>
    <w:rsid w:val="00BB08F7"/>
    <w:rsid w:val="00BB0CDF"/>
    <w:rsid w:val="00BB584E"/>
    <w:rsid w:val="00BB621F"/>
    <w:rsid w:val="00BC0CAA"/>
    <w:rsid w:val="00BC3383"/>
    <w:rsid w:val="00BC3EB3"/>
    <w:rsid w:val="00BC482D"/>
    <w:rsid w:val="00BC6B02"/>
    <w:rsid w:val="00BD422E"/>
    <w:rsid w:val="00BD456B"/>
    <w:rsid w:val="00BD6F26"/>
    <w:rsid w:val="00BE08B3"/>
    <w:rsid w:val="00BE1020"/>
    <w:rsid w:val="00BE45F1"/>
    <w:rsid w:val="00BF007C"/>
    <w:rsid w:val="00BF18B1"/>
    <w:rsid w:val="00BF6ED6"/>
    <w:rsid w:val="00C000C7"/>
    <w:rsid w:val="00C01AE5"/>
    <w:rsid w:val="00C021AA"/>
    <w:rsid w:val="00C02401"/>
    <w:rsid w:val="00C02EC0"/>
    <w:rsid w:val="00C0664F"/>
    <w:rsid w:val="00C06DBD"/>
    <w:rsid w:val="00C10472"/>
    <w:rsid w:val="00C11CD7"/>
    <w:rsid w:val="00C1673C"/>
    <w:rsid w:val="00C16896"/>
    <w:rsid w:val="00C23290"/>
    <w:rsid w:val="00C23E5C"/>
    <w:rsid w:val="00C241DA"/>
    <w:rsid w:val="00C2433C"/>
    <w:rsid w:val="00C25E95"/>
    <w:rsid w:val="00C26F8A"/>
    <w:rsid w:val="00C27649"/>
    <w:rsid w:val="00C303AE"/>
    <w:rsid w:val="00C30434"/>
    <w:rsid w:val="00C32C31"/>
    <w:rsid w:val="00C33CB9"/>
    <w:rsid w:val="00C350E2"/>
    <w:rsid w:val="00C35FE4"/>
    <w:rsid w:val="00C3638B"/>
    <w:rsid w:val="00C40192"/>
    <w:rsid w:val="00C40930"/>
    <w:rsid w:val="00C4125C"/>
    <w:rsid w:val="00C4195B"/>
    <w:rsid w:val="00C41A9F"/>
    <w:rsid w:val="00C42279"/>
    <w:rsid w:val="00C44D34"/>
    <w:rsid w:val="00C46E53"/>
    <w:rsid w:val="00C477A3"/>
    <w:rsid w:val="00C50265"/>
    <w:rsid w:val="00C50AFA"/>
    <w:rsid w:val="00C52678"/>
    <w:rsid w:val="00C52BEB"/>
    <w:rsid w:val="00C569A0"/>
    <w:rsid w:val="00C56D48"/>
    <w:rsid w:val="00C57685"/>
    <w:rsid w:val="00C60614"/>
    <w:rsid w:val="00C61404"/>
    <w:rsid w:val="00C6184D"/>
    <w:rsid w:val="00C63D08"/>
    <w:rsid w:val="00C6453B"/>
    <w:rsid w:val="00C645BA"/>
    <w:rsid w:val="00C65E3E"/>
    <w:rsid w:val="00C66567"/>
    <w:rsid w:val="00C666CC"/>
    <w:rsid w:val="00C70003"/>
    <w:rsid w:val="00C7080D"/>
    <w:rsid w:val="00C71FF7"/>
    <w:rsid w:val="00C727A8"/>
    <w:rsid w:val="00C74827"/>
    <w:rsid w:val="00C75A11"/>
    <w:rsid w:val="00C75CFE"/>
    <w:rsid w:val="00C8179A"/>
    <w:rsid w:val="00C8187B"/>
    <w:rsid w:val="00C845C9"/>
    <w:rsid w:val="00C84F57"/>
    <w:rsid w:val="00C85EEF"/>
    <w:rsid w:val="00C86439"/>
    <w:rsid w:val="00C86E4F"/>
    <w:rsid w:val="00C90D12"/>
    <w:rsid w:val="00C928B0"/>
    <w:rsid w:val="00C966F3"/>
    <w:rsid w:val="00C97D05"/>
    <w:rsid w:val="00CA06A7"/>
    <w:rsid w:val="00CA0981"/>
    <w:rsid w:val="00CA1D3C"/>
    <w:rsid w:val="00CA3525"/>
    <w:rsid w:val="00CA4D51"/>
    <w:rsid w:val="00CA6B39"/>
    <w:rsid w:val="00CB09DF"/>
    <w:rsid w:val="00CB0E12"/>
    <w:rsid w:val="00CB15B9"/>
    <w:rsid w:val="00CB2112"/>
    <w:rsid w:val="00CB2C7A"/>
    <w:rsid w:val="00CB37AC"/>
    <w:rsid w:val="00CB6205"/>
    <w:rsid w:val="00CB6330"/>
    <w:rsid w:val="00CB7051"/>
    <w:rsid w:val="00CB73FA"/>
    <w:rsid w:val="00CB7909"/>
    <w:rsid w:val="00CC21B8"/>
    <w:rsid w:val="00CC43C4"/>
    <w:rsid w:val="00CC6240"/>
    <w:rsid w:val="00CC77A9"/>
    <w:rsid w:val="00CC7C10"/>
    <w:rsid w:val="00CD035D"/>
    <w:rsid w:val="00CD0C7E"/>
    <w:rsid w:val="00CD354A"/>
    <w:rsid w:val="00CD45AE"/>
    <w:rsid w:val="00CE168D"/>
    <w:rsid w:val="00CE2737"/>
    <w:rsid w:val="00CE3E36"/>
    <w:rsid w:val="00CE5E06"/>
    <w:rsid w:val="00CE7286"/>
    <w:rsid w:val="00CE7345"/>
    <w:rsid w:val="00CE7605"/>
    <w:rsid w:val="00CE7F13"/>
    <w:rsid w:val="00CF04CD"/>
    <w:rsid w:val="00CF0A4E"/>
    <w:rsid w:val="00CF230C"/>
    <w:rsid w:val="00CF579B"/>
    <w:rsid w:val="00CF587E"/>
    <w:rsid w:val="00CF619A"/>
    <w:rsid w:val="00CF6742"/>
    <w:rsid w:val="00CF6DC8"/>
    <w:rsid w:val="00CF7D4F"/>
    <w:rsid w:val="00D00983"/>
    <w:rsid w:val="00D0309D"/>
    <w:rsid w:val="00D03945"/>
    <w:rsid w:val="00D04BBB"/>
    <w:rsid w:val="00D04CF6"/>
    <w:rsid w:val="00D118AF"/>
    <w:rsid w:val="00D11D87"/>
    <w:rsid w:val="00D11FEB"/>
    <w:rsid w:val="00D12B48"/>
    <w:rsid w:val="00D160C4"/>
    <w:rsid w:val="00D1702E"/>
    <w:rsid w:val="00D1724B"/>
    <w:rsid w:val="00D20F87"/>
    <w:rsid w:val="00D21865"/>
    <w:rsid w:val="00D238B9"/>
    <w:rsid w:val="00D23971"/>
    <w:rsid w:val="00D24311"/>
    <w:rsid w:val="00D30C50"/>
    <w:rsid w:val="00D3375F"/>
    <w:rsid w:val="00D339ED"/>
    <w:rsid w:val="00D3466D"/>
    <w:rsid w:val="00D34E73"/>
    <w:rsid w:val="00D35B9B"/>
    <w:rsid w:val="00D40142"/>
    <w:rsid w:val="00D40938"/>
    <w:rsid w:val="00D41553"/>
    <w:rsid w:val="00D42CC5"/>
    <w:rsid w:val="00D4320C"/>
    <w:rsid w:val="00D44180"/>
    <w:rsid w:val="00D44361"/>
    <w:rsid w:val="00D46F47"/>
    <w:rsid w:val="00D51F29"/>
    <w:rsid w:val="00D55128"/>
    <w:rsid w:val="00D570EA"/>
    <w:rsid w:val="00D6087A"/>
    <w:rsid w:val="00D61835"/>
    <w:rsid w:val="00D649F0"/>
    <w:rsid w:val="00D70A30"/>
    <w:rsid w:val="00D70C6E"/>
    <w:rsid w:val="00D7325E"/>
    <w:rsid w:val="00D74D40"/>
    <w:rsid w:val="00D77CD4"/>
    <w:rsid w:val="00D8177C"/>
    <w:rsid w:val="00D8293A"/>
    <w:rsid w:val="00D835E8"/>
    <w:rsid w:val="00D84A83"/>
    <w:rsid w:val="00D8689C"/>
    <w:rsid w:val="00D900C1"/>
    <w:rsid w:val="00D91385"/>
    <w:rsid w:val="00D91585"/>
    <w:rsid w:val="00D91E65"/>
    <w:rsid w:val="00D93C00"/>
    <w:rsid w:val="00D93DEF"/>
    <w:rsid w:val="00D96CAE"/>
    <w:rsid w:val="00D97365"/>
    <w:rsid w:val="00D97389"/>
    <w:rsid w:val="00DA03B4"/>
    <w:rsid w:val="00DA06D9"/>
    <w:rsid w:val="00DA12AA"/>
    <w:rsid w:val="00DA3D2B"/>
    <w:rsid w:val="00DA4EC4"/>
    <w:rsid w:val="00DA5B29"/>
    <w:rsid w:val="00DA6F80"/>
    <w:rsid w:val="00DA7235"/>
    <w:rsid w:val="00DB02A5"/>
    <w:rsid w:val="00DB1871"/>
    <w:rsid w:val="00DB5C6E"/>
    <w:rsid w:val="00DB5E08"/>
    <w:rsid w:val="00DB5F63"/>
    <w:rsid w:val="00DB6CE2"/>
    <w:rsid w:val="00DB7532"/>
    <w:rsid w:val="00DC00B3"/>
    <w:rsid w:val="00DC22A8"/>
    <w:rsid w:val="00DC2C31"/>
    <w:rsid w:val="00DC7F0F"/>
    <w:rsid w:val="00DD1324"/>
    <w:rsid w:val="00DD278F"/>
    <w:rsid w:val="00DD279F"/>
    <w:rsid w:val="00DD2887"/>
    <w:rsid w:val="00DD4DD4"/>
    <w:rsid w:val="00DD59F3"/>
    <w:rsid w:val="00DD6E9A"/>
    <w:rsid w:val="00DE24D8"/>
    <w:rsid w:val="00DE66E5"/>
    <w:rsid w:val="00DE763A"/>
    <w:rsid w:val="00DE7994"/>
    <w:rsid w:val="00DE7F2B"/>
    <w:rsid w:val="00DF5B42"/>
    <w:rsid w:val="00DF5C9F"/>
    <w:rsid w:val="00DF6760"/>
    <w:rsid w:val="00DF71C4"/>
    <w:rsid w:val="00E01F71"/>
    <w:rsid w:val="00E023D0"/>
    <w:rsid w:val="00E02454"/>
    <w:rsid w:val="00E03C07"/>
    <w:rsid w:val="00E04501"/>
    <w:rsid w:val="00E067B5"/>
    <w:rsid w:val="00E07FF8"/>
    <w:rsid w:val="00E10BB4"/>
    <w:rsid w:val="00E10C13"/>
    <w:rsid w:val="00E12379"/>
    <w:rsid w:val="00E123B9"/>
    <w:rsid w:val="00E12805"/>
    <w:rsid w:val="00E13A50"/>
    <w:rsid w:val="00E13E4C"/>
    <w:rsid w:val="00E147D5"/>
    <w:rsid w:val="00E1673E"/>
    <w:rsid w:val="00E174CB"/>
    <w:rsid w:val="00E22A6C"/>
    <w:rsid w:val="00E22E94"/>
    <w:rsid w:val="00E2470D"/>
    <w:rsid w:val="00E247D4"/>
    <w:rsid w:val="00E30B4F"/>
    <w:rsid w:val="00E31662"/>
    <w:rsid w:val="00E367FF"/>
    <w:rsid w:val="00E36D87"/>
    <w:rsid w:val="00E37537"/>
    <w:rsid w:val="00E37554"/>
    <w:rsid w:val="00E37AFA"/>
    <w:rsid w:val="00E400CC"/>
    <w:rsid w:val="00E4107E"/>
    <w:rsid w:val="00E41410"/>
    <w:rsid w:val="00E41536"/>
    <w:rsid w:val="00E41C7B"/>
    <w:rsid w:val="00E4667C"/>
    <w:rsid w:val="00E511D5"/>
    <w:rsid w:val="00E5125B"/>
    <w:rsid w:val="00E51AAA"/>
    <w:rsid w:val="00E51BC1"/>
    <w:rsid w:val="00E53AC9"/>
    <w:rsid w:val="00E6044D"/>
    <w:rsid w:val="00E609E0"/>
    <w:rsid w:val="00E60B98"/>
    <w:rsid w:val="00E6129D"/>
    <w:rsid w:val="00E61814"/>
    <w:rsid w:val="00E63B4D"/>
    <w:rsid w:val="00E645B0"/>
    <w:rsid w:val="00E64B24"/>
    <w:rsid w:val="00E651B5"/>
    <w:rsid w:val="00E6742F"/>
    <w:rsid w:val="00E71244"/>
    <w:rsid w:val="00E73557"/>
    <w:rsid w:val="00E745FE"/>
    <w:rsid w:val="00E76915"/>
    <w:rsid w:val="00E80B83"/>
    <w:rsid w:val="00E80C85"/>
    <w:rsid w:val="00E8249B"/>
    <w:rsid w:val="00E8307E"/>
    <w:rsid w:val="00E83FFC"/>
    <w:rsid w:val="00E8488E"/>
    <w:rsid w:val="00E84C5E"/>
    <w:rsid w:val="00E85511"/>
    <w:rsid w:val="00E869F4"/>
    <w:rsid w:val="00E871FD"/>
    <w:rsid w:val="00E87E71"/>
    <w:rsid w:val="00E9057C"/>
    <w:rsid w:val="00E9335C"/>
    <w:rsid w:val="00E93B9F"/>
    <w:rsid w:val="00E93BE1"/>
    <w:rsid w:val="00E95C69"/>
    <w:rsid w:val="00E95D63"/>
    <w:rsid w:val="00EA09A3"/>
    <w:rsid w:val="00EA5358"/>
    <w:rsid w:val="00EA544D"/>
    <w:rsid w:val="00EA5D20"/>
    <w:rsid w:val="00EA7919"/>
    <w:rsid w:val="00EB3CA4"/>
    <w:rsid w:val="00EB468E"/>
    <w:rsid w:val="00EB4F94"/>
    <w:rsid w:val="00EB6546"/>
    <w:rsid w:val="00EB7865"/>
    <w:rsid w:val="00EC0664"/>
    <w:rsid w:val="00EC2320"/>
    <w:rsid w:val="00EC3756"/>
    <w:rsid w:val="00EC3A37"/>
    <w:rsid w:val="00EC4201"/>
    <w:rsid w:val="00EC5934"/>
    <w:rsid w:val="00ED066D"/>
    <w:rsid w:val="00ED2429"/>
    <w:rsid w:val="00ED2F48"/>
    <w:rsid w:val="00ED3951"/>
    <w:rsid w:val="00ED45D3"/>
    <w:rsid w:val="00ED69EA"/>
    <w:rsid w:val="00ED79AA"/>
    <w:rsid w:val="00ED7CE0"/>
    <w:rsid w:val="00EE0B05"/>
    <w:rsid w:val="00EE4A87"/>
    <w:rsid w:val="00EE565D"/>
    <w:rsid w:val="00EE74FC"/>
    <w:rsid w:val="00EE7F83"/>
    <w:rsid w:val="00EF049C"/>
    <w:rsid w:val="00EF0EC3"/>
    <w:rsid w:val="00EF12CA"/>
    <w:rsid w:val="00EF4787"/>
    <w:rsid w:val="00EF6A9B"/>
    <w:rsid w:val="00F007DC"/>
    <w:rsid w:val="00F00E5E"/>
    <w:rsid w:val="00F05438"/>
    <w:rsid w:val="00F06FB5"/>
    <w:rsid w:val="00F0760B"/>
    <w:rsid w:val="00F100F8"/>
    <w:rsid w:val="00F138EA"/>
    <w:rsid w:val="00F149A9"/>
    <w:rsid w:val="00F15715"/>
    <w:rsid w:val="00F20826"/>
    <w:rsid w:val="00F21039"/>
    <w:rsid w:val="00F251E3"/>
    <w:rsid w:val="00F269AA"/>
    <w:rsid w:val="00F330EC"/>
    <w:rsid w:val="00F33B77"/>
    <w:rsid w:val="00F352EA"/>
    <w:rsid w:val="00F35E1F"/>
    <w:rsid w:val="00F37323"/>
    <w:rsid w:val="00F41256"/>
    <w:rsid w:val="00F41D6C"/>
    <w:rsid w:val="00F426EE"/>
    <w:rsid w:val="00F44B40"/>
    <w:rsid w:val="00F46064"/>
    <w:rsid w:val="00F46429"/>
    <w:rsid w:val="00F46B51"/>
    <w:rsid w:val="00F46C7F"/>
    <w:rsid w:val="00F470F5"/>
    <w:rsid w:val="00F4788E"/>
    <w:rsid w:val="00F47911"/>
    <w:rsid w:val="00F479EA"/>
    <w:rsid w:val="00F50E57"/>
    <w:rsid w:val="00F5159F"/>
    <w:rsid w:val="00F51DB6"/>
    <w:rsid w:val="00F554F0"/>
    <w:rsid w:val="00F55856"/>
    <w:rsid w:val="00F563F6"/>
    <w:rsid w:val="00F56875"/>
    <w:rsid w:val="00F5724C"/>
    <w:rsid w:val="00F574DD"/>
    <w:rsid w:val="00F5797F"/>
    <w:rsid w:val="00F6169D"/>
    <w:rsid w:val="00F646B8"/>
    <w:rsid w:val="00F646D9"/>
    <w:rsid w:val="00F651E8"/>
    <w:rsid w:val="00F65229"/>
    <w:rsid w:val="00F6559F"/>
    <w:rsid w:val="00F65A98"/>
    <w:rsid w:val="00F730E0"/>
    <w:rsid w:val="00F73119"/>
    <w:rsid w:val="00F75C4F"/>
    <w:rsid w:val="00F76541"/>
    <w:rsid w:val="00F778FA"/>
    <w:rsid w:val="00F826EE"/>
    <w:rsid w:val="00F828CE"/>
    <w:rsid w:val="00F8300E"/>
    <w:rsid w:val="00F834F9"/>
    <w:rsid w:val="00F83F05"/>
    <w:rsid w:val="00F84581"/>
    <w:rsid w:val="00F84DB6"/>
    <w:rsid w:val="00F857BF"/>
    <w:rsid w:val="00F85986"/>
    <w:rsid w:val="00F85EFC"/>
    <w:rsid w:val="00F91B50"/>
    <w:rsid w:val="00F9240D"/>
    <w:rsid w:val="00F929EB"/>
    <w:rsid w:val="00F939E5"/>
    <w:rsid w:val="00F9609F"/>
    <w:rsid w:val="00F9706A"/>
    <w:rsid w:val="00FA1388"/>
    <w:rsid w:val="00FA3876"/>
    <w:rsid w:val="00FA3C35"/>
    <w:rsid w:val="00FA5141"/>
    <w:rsid w:val="00FA58E6"/>
    <w:rsid w:val="00FB1347"/>
    <w:rsid w:val="00FB3902"/>
    <w:rsid w:val="00FB40E8"/>
    <w:rsid w:val="00FB4589"/>
    <w:rsid w:val="00FB5054"/>
    <w:rsid w:val="00FB6624"/>
    <w:rsid w:val="00FB7766"/>
    <w:rsid w:val="00FB77C4"/>
    <w:rsid w:val="00FB79AF"/>
    <w:rsid w:val="00FC00A0"/>
    <w:rsid w:val="00FC40C3"/>
    <w:rsid w:val="00FC47B7"/>
    <w:rsid w:val="00FD0C10"/>
    <w:rsid w:val="00FD14C1"/>
    <w:rsid w:val="00FD1D18"/>
    <w:rsid w:val="00FD31F5"/>
    <w:rsid w:val="00FD543B"/>
    <w:rsid w:val="00FD653C"/>
    <w:rsid w:val="00FD6C22"/>
    <w:rsid w:val="00FD7BD2"/>
    <w:rsid w:val="00FE09FA"/>
    <w:rsid w:val="00FE14F9"/>
    <w:rsid w:val="00FE24F7"/>
    <w:rsid w:val="00FE26C7"/>
    <w:rsid w:val="00FE2BB5"/>
    <w:rsid w:val="00FE3FA5"/>
    <w:rsid w:val="00FE4CDF"/>
    <w:rsid w:val="00FE6546"/>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D6DA"/>
  <w15:docId w15:val="{95A145BC-27B3-4786-B49C-14384C2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74"/>
  </w:style>
  <w:style w:type="paragraph" w:styleId="Heading1">
    <w:name w:val="heading 1"/>
    <w:basedOn w:val="Normal"/>
    <w:next w:val="Normal"/>
    <w:link w:val="Heading1Char"/>
    <w:qFormat/>
    <w:rsid w:val="009B36C0"/>
    <w:pPr>
      <w:keepNext/>
      <w:spacing w:after="0" w:line="240" w:lineRule="auto"/>
      <w:ind w:left="720"/>
      <w:jc w:val="center"/>
      <w:outlineLvl w:val="0"/>
    </w:pPr>
    <w:rPr>
      <w:rFonts w:ascii="Times New Roman" w:eastAsia="Times New Roman" w:hAnsi="Times New Roman" w:cs="Times New Roman"/>
      <w:b/>
      <w:bCs/>
      <w:sz w:val="36"/>
      <w:szCs w:val="24"/>
      <w:u w:val="single"/>
      <w:lang w:val="en-US"/>
    </w:rPr>
  </w:style>
  <w:style w:type="paragraph" w:styleId="Heading3">
    <w:name w:val="heading 3"/>
    <w:basedOn w:val="Normal"/>
    <w:next w:val="Normal"/>
    <w:link w:val="Heading3Char"/>
    <w:uiPriority w:val="9"/>
    <w:semiHidden/>
    <w:unhideWhenUsed/>
    <w:qFormat/>
    <w:rsid w:val="00C024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4FB1"/>
    <w:pPr>
      <w:ind w:left="720"/>
      <w:contextualSpacing/>
    </w:pPr>
  </w:style>
  <w:style w:type="paragraph" w:styleId="Header">
    <w:name w:val="header"/>
    <w:basedOn w:val="Normal"/>
    <w:link w:val="HeaderChar"/>
    <w:uiPriority w:val="99"/>
    <w:semiHidden/>
    <w:unhideWhenUsed/>
    <w:rsid w:val="00065A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5A79"/>
  </w:style>
  <w:style w:type="paragraph" w:styleId="Footer">
    <w:name w:val="footer"/>
    <w:basedOn w:val="Normal"/>
    <w:link w:val="FooterChar"/>
    <w:uiPriority w:val="99"/>
    <w:unhideWhenUsed/>
    <w:rsid w:val="0006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A79"/>
  </w:style>
  <w:style w:type="paragraph" w:customStyle="1" w:styleId="Default">
    <w:name w:val="Default"/>
    <w:rsid w:val="0064630D"/>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2B4A0C"/>
    <w:rPr>
      <w:color w:val="0000FF"/>
      <w:u w:val="single"/>
    </w:rPr>
  </w:style>
  <w:style w:type="numbering" w:customStyle="1" w:styleId="List31">
    <w:name w:val="List 31"/>
    <w:basedOn w:val="NoList"/>
    <w:rsid w:val="0040686E"/>
    <w:pPr>
      <w:numPr>
        <w:numId w:val="23"/>
      </w:numPr>
    </w:pPr>
  </w:style>
  <w:style w:type="numbering" w:customStyle="1" w:styleId="ImportedStyle2">
    <w:name w:val="Imported Style 2"/>
    <w:rsid w:val="0040686E"/>
    <w:pPr>
      <w:numPr>
        <w:numId w:val="25"/>
      </w:numPr>
    </w:pPr>
  </w:style>
  <w:style w:type="character" w:customStyle="1" w:styleId="Heading1Char">
    <w:name w:val="Heading 1 Char"/>
    <w:basedOn w:val="DefaultParagraphFont"/>
    <w:link w:val="Heading1"/>
    <w:rsid w:val="009B36C0"/>
    <w:rPr>
      <w:rFonts w:ascii="Times New Roman" w:eastAsia="Times New Roman" w:hAnsi="Times New Roman" w:cs="Times New Roman"/>
      <w:b/>
      <w:bCs/>
      <w:sz w:val="36"/>
      <w:szCs w:val="24"/>
      <w:u w:val="single"/>
      <w:lang w:val="en-US"/>
    </w:rPr>
  </w:style>
  <w:style w:type="table" w:customStyle="1" w:styleId="TableGrid1">
    <w:name w:val="Table Grid1"/>
    <w:basedOn w:val="TableNormal"/>
    <w:next w:val="TableGrid"/>
    <w:uiPriority w:val="59"/>
    <w:rsid w:val="002340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3375F"/>
    <w:rPr>
      <w:color w:val="605E5C"/>
      <w:shd w:val="clear" w:color="auto" w:fill="E1DFDD"/>
    </w:rPr>
  </w:style>
  <w:style w:type="character" w:styleId="FollowedHyperlink">
    <w:name w:val="FollowedHyperlink"/>
    <w:basedOn w:val="DefaultParagraphFont"/>
    <w:uiPriority w:val="99"/>
    <w:semiHidden/>
    <w:unhideWhenUsed/>
    <w:rsid w:val="00C02401"/>
    <w:rPr>
      <w:color w:val="800080" w:themeColor="followedHyperlink"/>
      <w:u w:val="single"/>
    </w:rPr>
  </w:style>
  <w:style w:type="character" w:customStyle="1" w:styleId="commasplitline">
    <w:name w:val="comma_split_line"/>
    <w:basedOn w:val="DefaultParagraphFont"/>
    <w:rsid w:val="00C02401"/>
  </w:style>
  <w:style w:type="character" w:customStyle="1" w:styleId="Heading3Char">
    <w:name w:val="Heading 3 Char"/>
    <w:basedOn w:val="DefaultParagraphFont"/>
    <w:link w:val="Heading3"/>
    <w:uiPriority w:val="9"/>
    <w:semiHidden/>
    <w:rsid w:val="00C02401"/>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CC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965">
      <w:bodyDiv w:val="1"/>
      <w:marLeft w:val="0"/>
      <w:marRight w:val="0"/>
      <w:marTop w:val="0"/>
      <w:marBottom w:val="0"/>
      <w:divBdr>
        <w:top w:val="none" w:sz="0" w:space="0" w:color="auto"/>
        <w:left w:val="none" w:sz="0" w:space="0" w:color="auto"/>
        <w:bottom w:val="none" w:sz="0" w:space="0" w:color="auto"/>
        <w:right w:val="none" w:sz="0" w:space="0" w:color="auto"/>
      </w:divBdr>
      <w:divsChild>
        <w:div w:id="1869878617">
          <w:marLeft w:val="720"/>
          <w:marRight w:val="0"/>
          <w:marTop w:val="96"/>
          <w:marBottom w:val="0"/>
          <w:divBdr>
            <w:top w:val="none" w:sz="0" w:space="0" w:color="auto"/>
            <w:left w:val="none" w:sz="0" w:space="0" w:color="auto"/>
            <w:bottom w:val="none" w:sz="0" w:space="0" w:color="auto"/>
            <w:right w:val="none" w:sz="0" w:space="0" w:color="auto"/>
          </w:divBdr>
        </w:div>
      </w:divsChild>
    </w:div>
    <w:div w:id="138622197">
      <w:bodyDiv w:val="1"/>
      <w:marLeft w:val="0"/>
      <w:marRight w:val="0"/>
      <w:marTop w:val="0"/>
      <w:marBottom w:val="0"/>
      <w:divBdr>
        <w:top w:val="none" w:sz="0" w:space="0" w:color="auto"/>
        <w:left w:val="none" w:sz="0" w:space="0" w:color="auto"/>
        <w:bottom w:val="none" w:sz="0" w:space="0" w:color="auto"/>
        <w:right w:val="none" w:sz="0" w:space="0" w:color="auto"/>
      </w:divBdr>
      <w:divsChild>
        <w:div w:id="949240727">
          <w:marLeft w:val="1354"/>
          <w:marRight w:val="0"/>
          <w:marTop w:val="96"/>
          <w:marBottom w:val="0"/>
          <w:divBdr>
            <w:top w:val="none" w:sz="0" w:space="0" w:color="auto"/>
            <w:left w:val="none" w:sz="0" w:space="0" w:color="auto"/>
            <w:bottom w:val="none" w:sz="0" w:space="0" w:color="auto"/>
            <w:right w:val="none" w:sz="0" w:space="0" w:color="auto"/>
          </w:divBdr>
        </w:div>
      </w:divsChild>
    </w:div>
    <w:div w:id="158276849">
      <w:bodyDiv w:val="1"/>
      <w:marLeft w:val="0"/>
      <w:marRight w:val="0"/>
      <w:marTop w:val="0"/>
      <w:marBottom w:val="0"/>
      <w:divBdr>
        <w:top w:val="none" w:sz="0" w:space="0" w:color="auto"/>
        <w:left w:val="none" w:sz="0" w:space="0" w:color="auto"/>
        <w:bottom w:val="none" w:sz="0" w:space="0" w:color="auto"/>
        <w:right w:val="none" w:sz="0" w:space="0" w:color="auto"/>
      </w:divBdr>
      <w:divsChild>
        <w:div w:id="1738672242">
          <w:marLeft w:val="720"/>
          <w:marRight w:val="0"/>
          <w:marTop w:val="96"/>
          <w:marBottom w:val="0"/>
          <w:divBdr>
            <w:top w:val="none" w:sz="0" w:space="0" w:color="auto"/>
            <w:left w:val="none" w:sz="0" w:space="0" w:color="auto"/>
            <w:bottom w:val="none" w:sz="0" w:space="0" w:color="auto"/>
            <w:right w:val="none" w:sz="0" w:space="0" w:color="auto"/>
          </w:divBdr>
        </w:div>
      </w:divsChild>
    </w:div>
    <w:div w:id="260185557">
      <w:bodyDiv w:val="1"/>
      <w:marLeft w:val="0"/>
      <w:marRight w:val="0"/>
      <w:marTop w:val="0"/>
      <w:marBottom w:val="0"/>
      <w:divBdr>
        <w:top w:val="none" w:sz="0" w:space="0" w:color="auto"/>
        <w:left w:val="none" w:sz="0" w:space="0" w:color="auto"/>
        <w:bottom w:val="none" w:sz="0" w:space="0" w:color="auto"/>
        <w:right w:val="none" w:sz="0" w:space="0" w:color="auto"/>
      </w:divBdr>
      <w:divsChild>
        <w:div w:id="903292219">
          <w:marLeft w:val="720"/>
          <w:marRight w:val="0"/>
          <w:marTop w:val="96"/>
          <w:marBottom w:val="0"/>
          <w:divBdr>
            <w:top w:val="none" w:sz="0" w:space="0" w:color="auto"/>
            <w:left w:val="none" w:sz="0" w:space="0" w:color="auto"/>
            <w:bottom w:val="none" w:sz="0" w:space="0" w:color="auto"/>
            <w:right w:val="none" w:sz="0" w:space="0" w:color="auto"/>
          </w:divBdr>
        </w:div>
        <w:div w:id="1776319634">
          <w:marLeft w:val="1354"/>
          <w:marRight w:val="0"/>
          <w:marTop w:val="96"/>
          <w:marBottom w:val="0"/>
          <w:divBdr>
            <w:top w:val="none" w:sz="0" w:space="0" w:color="auto"/>
            <w:left w:val="none" w:sz="0" w:space="0" w:color="auto"/>
            <w:bottom w:val="none" w:sz="0" w:space="0" w:color="auto"/>
            <w:right w:val="none" w:sz="0" w:space="0" w:color="auto"/>
          </w:divBdr>
        </w:div>
      </w:divsChild>
    </w:div>
    <w:div w:id="266353797">
      <w:bodyDiv w:val="1"/>
      <w:marLeft w:val="0"/>
      <w:marRight w:val="0"/>
      <w:marTop w:val="0"/>
      <w:marBottom w:val="0"/>
      <w:divBdr>
        <w:top w:val="none" w:sz="0" w:space="0" w:color="auto"/>
        <w:left w:val="none" w:sz="0" w:space="0" w:color="auto"/>
        <w:bottom w:val="none" w:sz="0" w:space="0" w:color="auto"/>
        <w:right w:val="none" w:sz="0" w:space="0" w:color="auto"/>
      </w:divBdr>
      <w:divsChild>
        <w:div w:id="175195298">
          <w:marLeft w:val="720"/>
          <w:marRight w:val="0"/>
          <w:marTop w:val="96"/>
          <w:marBottom w:val="0"/>
          <w:divBdr>
            <w:top w:val="none" w:sz="0" w:space="0" w:color="auto"/>
            <w:left w:val="none" w:sz="0" w:space="0" w:color="auto"/>
            <w:bottom w:val="none" w:sz="0" w:space="0" w:color="auto"/>
            <w:right w:val="none" w:sz="0" w:space="0" w:color="auto"/>
          </w:divBdr>
        </w:div>
      </w:divsChild>
    </w:div>
    <w:div w:id="869075920">
      <w:bodyDiv w:val="1"/>
      <w:marLeft w:val="0"/>
      <w:marRight w:val="0"/>
      <w:marTop w:val="0"/>
      <w:marBottom w:val="0"/>
      <w:divBdr>
        <w:top w:val="none" w:sz="0" w:space="0" w:color="auto"/>
        <w:left w:val="none" w:sz="0" w:space="0" w:color="auto"/>
        <w:bottom w:val="none" w:sz="0" w:space="0" w:color="auto"/>
        <w:right w:val="none" w:sz="0" w:space="0" w:color="auto"/>
      </w:divBdr>
      <w:divsChild>
        <w:div w:id="405883640">
          <w:marLeft w:val="1354"/>
          <w:marRight w:val="0"/>
          <w:marTop w:val="96"/>
          <w:marBottom w:val="0"/>
          <w:divBdr>
            <w:top w:val="none" w:sz="0" w:space="0" w:color="auto"/>
            <w:left w:val="none" w:sz="0" w:space="0" w:color="auto"/>
            <w:bottom w:val="none" w:sz="0" w:space="0" w:color="auto"/>
            <w:right w:val="none" w:sz="0" w:space="0" w:color="auto"/>
          </w:divBdr>
        </w:div>
      </w:divsChild>
    </w:div>
    <w:div w:id="945380061">
      <w:bodyDiv w:val="1"/>
      <w:marLeft w:val="0"/>
      <w:marRight w:val="0"/>
      <w:marTop w:val="0"/>
      <w:marBottom w:val="0"/>
      <w:divBdr>
        <w:top w:val="none" w:sz="0" w:space="0" w:color="auto"/>
        <w:left w:val="none" w:sz="0" w:space="0" w:color="auto"/>
        <w:bottom w:val="none" w:sz="0" w:space="0" w:color="auto"/>
        <w:right w:val="none" w:sz="0" w:space="0" w:color="auto"/>
      </w:divBdr>
      <w:divsChild>
        <w:div w:id="2004966338">
          <w:marLeft w:val="1354"/>
          <w:marRight w:val="0"/>
          <w:marTop w:val="96"/>
          <w:marBottom w:val="0"/>
          <w:divBdr>
            <w:top w:val="none" w:sz="0" w:space="0" w:color="auto"/>
            <w:left w:val="none" w:sz="0" w:space="0" w:color="auto"/>
            <w:bottom w:val="none" w:sz="0" w:space="0" w:color="auto"/>
            <w:right w:val="none" w:sz="0" w:space="0" w:color="auto"/>
          </w:divBdr>
        </w:div>
      </w:divsChild>
    </w:div>
    <w:div w:id="1051616426">
      <w:bodyDiv w:val="1"/>
      <w:marLeft w:val="0"/>
      <w:marRight w:val="0"/>
      <w:marTop w:val="0"/>
      <w:marBottom w:val="0"/>
      <w:divBdr>
        <w:top w:val="none" w:sz="0" w:space="0" w:color="auto"/>
        <w:left w:val="none" w:sz="0" w:space="0" w:color="auto"/>
        <w:bottom w:val="none" w:sz="0" w:space="0" w:color="auto"/>
        <w:right w:val="none" w:sz="0" w:space="0" w:color="auto"/>
      </w:divBdr>
      <w:divsChild>
        <w:div w:id="1736320781">
          <w:marLeft w:val="1354"/>
          <w:marRight w:val="0"/>
          <w:marTop w:val="96"/>
          <w:marBottom w:val="0"/>
          <w:divBdr>
            <w:top w:val="none" w:sz="0" w:space="0" w:color="auto"/>
            <w:left w:val="none" w:sz="0" w:space="0" w:color="auto"/>
            <w:bottom w:val="none" w:sz="0" w:space="0" w:color="auto"/>
            <w:right w:val="none" w:sz="0" w:space="0" w:color="auto"/>
          </w:divBdr>
        </w:div>
      </w:divsChild>
    </w:div>
    <w:div w:id="1161657394">
      <w:bodyDiv w:val="1"/>
      <w:marLeft w:val="0"/>
      <w:marRight w:val="0"/>
      <w:marTop w:val="0"/>
      <w:marBottom w:val="0"/>
      <w:divBdr>
        <w:top w:val="none" w:sz="0" w:space="0" w:color="auto"/>
        <w:left w:val="none" w:sz="0" w:space="0" w:color="auto"/>
        <w:bottom w:val="none" w:sz="0" w:space="0" w:color="auto"/>
        <w:right w:val="none" w:sz="0" w:space="0" w:color="auto"/>
      </w:divBdr>
      <w:divsChild>
        <w:div w:id="74017738">
          <w:marLeft w:val="720"/>
          <w:marRight w:val="0"/>
          <w:marTop w:val="96"/>
          <w:marBottom w:val="0"/>
          <w:divBdr>
            <w:top w:val="none" w:sz="0" w:space="0" w:color="auto"/>
            <w:left w:val="none" w:sz="0" w:space="0" w:color="auto"/>
            <w:bottom w:val="none" w:sz="0" w:space="0" w:color="auto"/>
            <w:right w:val="none" w:sz="0" w:space="0" w:color="auto"/>
          </w:divBdr>
        </w:div>
      </w:divsChild>
    </w:div>
    <w:div w:id="1341129191">
      <w:bodyDiv w:val="1"/>
      <w:marLeft w:val="0"/>
      <w:marRight w:val="0"/>
      <w:marTop w:val="0"/>
      <w:marBottom w:val="0"/>
      <w:divBdr>
        <w:top w:val="none" w:sz="0" w:space="0" w:color="auto"/>
        <w:left w:val="none" w:sz="0" w:space="0" w:color="auto"/>
        <w:bottom w:val="none" w:sz="0" w:space="0" w:color="auto"/>
        <w:right w:val="none" w:sz="0" w:space="0" w:color="auto"/>
      </w:divBdr>
      <w:divsChild>
        <w:div w:id="973605110">
          <w:marLeft w:val="720"/>
          <w:marRight w:val="0"/>
          <w:marTop w:val="96"/>
          <w:marBottom w:val="0"/>
          <w:divBdr>
            <w:top w:val="none" w:sz="0" w:space="0" w:color="auto"/>
            <w:left w:val="none" w:sz="0" w:space="0" w:color="auto"/>
            <w:bottom w:val="none" w:sz="0" w:space="0" w:color="auto"/>
            <w:right w:val="none" w:sz="0" w:space="0" w:color="auto"/>
          </w:divBdr>
        </w:div>
      </w:divsChild>
    </w:div>
    <w:div w:id="1473718960">
      <w:bodyDiv w:val="1"/>
      <w:marLeft w:val="0"/>
      <w:marRight w:val="0"/>
      <w:marTop w:val="0"/>
      <w:marBottom w:val="0"/>
      <w:divBdr>
        <w:top w:val="none" w:sz="0" w:space="0" w:color="auto"/>
        <w:left w:val="none" w:sz="0" w:space="0" w:color="auto"/>
        <w:bottom w:val="none" w:sz="0" w:space="0" w:color="auto"/>
        <w:right w:val="none" w:sz="0" w:space="0" w:color="auto"/>
      </w:divBdr>
      <w:divsChild>
        <w:div w:id="939684614">
          <w:marLeft w:val="720"/>
          <w:marRight w:val="0"/>
          <w:marTop w:val="96"/>
          <w:marBottom w:val="0"/>
          <w:divBdr>
            <w:top w:val="none" w:sz="0" w:space="0" w:color="auto"/>
            <w:left w:val="none" w:sz="0" w:space="0" w:color="auto"/>
            <w:bottom w:val="none" w:sz="0" w:space="0" w:color="auto"/>
            <w:right w:val="none" w:sz="0" w:space="0" w:color="auto"/>
          </w:divBdr>
        </w:div>
      </w:divsChild>
    </w:div>
    <w:div w:id="149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95158766">
          <w:marLeft w:val="720"/>
          <w:marRight w:val="0"/>
          <w:marTop w:val="96"/>
          <w:marBottom w:val="0"/>
          <w:divBdr>
            <w:top w:val="none" w:sz="0" w:space="0" w:color="auto"/>
            <w:left w:val="none" w:sz="0" w:space="0" w:color="auto"/>
            <w:bottom w:val="none" w:sz="0" w:space="0" w:color="auto"/>
            <w:right w:val="none" w:sz="0" w:space="0" w:color="auto"/>
          </w:divBdr>
        </w:div>
      </w:divsChild>
    </w:div>
    <w:div w:id="1640844235">
      <w:bodyDiv w:val="1"/>
      <w:marLeft w:val="0"/>
      <w:marRight w:val="0"/>
      <w:marTop w:val="0"/>
      <w:marBottom w:val="0"/>
      <w:divBdr>
        <w:top w:val="none" w:sz="0" w:space="0" w:color="auto"/>
        <w:left w:val="none" w:sz="0" w:space="0" w:color="auto"/>
        <w:bottom w:val="none" w:sz="0" w:space="0" w:color="auto"/>
        <w:right w:val="none" w:sz="0" w:space="0" w:color="auto"/>
      </w:divBdr>
      <w:divsChild>
        <w:div w:id="1589459831">
          <w:marLeft w:val="1354"/>
          <w:marRight w:val="0"/>
          <w:marTop w:val="96"/>
          <w:marBottom w:val="0"/>
          <w:divBdr>
            <w:top w:val="none" w:sz="0" w:space="0" w:color="auto"/>
            <w:left w:val="none" w:sz="0" w:space="0" w:color="auto"/>
            <w:bottom w:val="none" w:sz="0" w:space="0" w:color="auto"/>
            <w:right w:val="none" w:sz="0" w:space="0" w:color="auto"/>
          </w:divBdr>
        </w:div>
      </w:divsChild>
    </w:div>
    <w:div w:id="1741519426">
      <w:bodyDiv w:val="1"/>
      <w:marLeft w:val="0"/>
      <w:marRight w:val="0"/>
      <w:marTop w:val="0"/>
      <w:marBottom w:val="0"/>
      <w:divBdr>
        <w:top w:val="none" w:sz="0" w:space="0" w:color="auto"/>
        <w:left w:val="none" w:sz="0" w:space="0" w:color="auto"/>
        <w:bottom w:val="none" w:sz="0" w:space="0" w:color="auto"/>
        <w:right w:val="none" w:sz="0" w:space="0" w:color="auto"/>
      </w:divBdr>
      <w:divsChild>
        <w:div w:id="1586381821">
          <w:marLeft w:val="720"/>
          <w:marRight w:val="0"/>
          <w:marTop w:val="96"/>
          <w:marBottom w:val="0"/>
          <w:divBdr>
            <w:top w:val="none" w:sz="0" w:space="0" w:color="auto"/>
            <w:left w:val="none" w:sz="0" w:space="0" w:color="auto"/>
            <w:bottom w:val="none" w:sz="0" w:space="0" w:color="auto"/>
            <w:right w:val="none" w:sz="0" w:space="0" w:color="auto"/>
          </w:divBdr>
        </w:div>
      </w:divsChild>
    </w:div>
    <w:div w:id="1743672370">
      <w:bodyDiv w:val="1"/>
      <w:marLeft w:val="0"/>
      <w:marRight w:val="0"/>
      <w:marTop w:val="0"/>
      <w:marBottom w:val="0"/>
      <w:divBdr>
        <w:top w:val="none" w:sz="0" w:space="0" w:color="auto"/>
        <w:left w:val="none" w:sz="0" w:space="0" w:color="auto"/>
        <w:bottom w:val="none" w:sz="0" w:space="0" w:color="auto"/>
        <w:right w:val="none" w:sz="0" w:space="0" w:color="auto"/>
      </w:divBdr>
      <w:divsChild>
        <w:div w:id="1259172401">
          <w:marLeft w:val="720"/>
          <w:marRight w:val="0"/>
          <w:marTop w:val="96"/>
          <w:marBottom w:val="0"/>
          <w:divBdr>
            <w:top w:val="none" w:sz="0" w:space="0" w:color="auto"/>
            <w:left w:val="none" w:sz="0" w:space="0" w:color="auto"/>
            <w:bottom w:val="none" w:sz="0" w:space="0" w:color="auto"/>
            <w:right w:val="none" w:sz="0" w:space="0" w:color="auto"/>
          </w:divBdr>
        </w:div>
      </w:divsChild>
    </w:div>
    <w:div w:id="1758868603">
      <w:bodyDiv w:val="1"/>
      <w:marLeft w:val="0"/>
      <w:marRight w:val="0"/>
      <w:marTop w:val="0"/>
      <w:marBottom w:val="0"/>
      <w:divBdr>
        <w:top w:val="none" w:sz="0" w:space="0" w:color="auto"/>
        <w:left w:val="none" w:sz="0" w:space="0" w:color="auto"/>
        <w:bottom w:val="none" w:sz="0" w:space="0" w:color="auto"/>
        <w:right w:val="none" w:sz="0" w:space="0" w:color="auto"/>
      </w:divBdr>
      <w:divsChild>
        <w:div w:id="1970864221">
          <w:marLeft w:val="720"/>
          <w:marRight w:val="0"/>
          <w:marTop w:val="96"/>
          <w:marBottom w:val="0"/>
          <w:divBdr>
            <w:top w:val="none" w:sz="0" w:space="0" w:color="auto"/>
            <w:left w:val="none" w:sz="0" w:space="0" w:color="auto"/>
            <w:bottom w:val="none" w:sz="0" w:space="0" w:color="auto"/>
            <w:right w:val="none" w:sz="0" w:space="0" w:color="auto"/>
          </w:divBdr>
        </w:div>
      </w:divsChild>
    </w:div>
    <w:div w:id="1950045064">
      <w:bodyDiv w:val="1"/>
      <w:marLeft w:val="0"/>
      <w:marRight w:val="0"/>
      <w:marTop w:val="0"/>
      <w:marBottom w:val="0"/>
      <w:divBdr>
        <w:top w:val="none" w:sz="0" w:space="0" w:color="auto"/>
        <w:left w:val="none" w:sz="0" w:space="0" w:color="auto"/>
        <w:bottom w:val="none" w:sz="0" w:space="0" w:color="auto"/>
        <w:right w:val="none" w:sz="0" w:space="0" w:color="auto"/>
      </w:divBdr>
      <w:divsChild>
        <w:div w:id="1978682069">
          <w:marLeft w:val="1354"/>
          <w:marRight w:val="0"/>
          <w:marTop w:val="96"/>
          <w:marBottom w:val="0"/>
          <w:divBdr>
            <w:top w:val="none" w:sz="0" w:space="0" w:color="auto"/>
            <w:left w:val="none" w:sz="0" w:space="0" w:color="auto"/>
            <w:bottom w:val="none" w:sz="0" w:space="0" w:color="auto"/>
            <w:right w:val="none" w:sz="0" w:space="0" w:color="auto"/>
          </w:divBdr>
        </w:div>
      </w:divsChild>
    </w:div>
    <w:div w:id="1985233072">
      <w:bodyDiv w:val="1"/>
      <w:marLeft w:val="0"/>
      <w:marRight w:val="0"/>
      <w:marTop w:val="0"/>
      <w:marBottom w:val="0"/>
      <w:divBdr>
        <w:top w:val="none" w:sz="0" w:space="0" w:color="auto"/>
        <w:left w:val="none" w:sz="0" w:space="0" w:color="auto"/>
        <w:bottom w:val="none" w:sz="0" w:space="0" w:color="auto"/>
        <w:right w:val="none" w:sz="0" w:space="0" w:color="auto"/>
      </w:divBdr>
      <w:divsChild>
        <w:div w:id="863134870">
          <w:marLeft w:val="720"/>
          <w:marRight w:val="0"/>
          <w:marTop w:val="96"/>
          <w:marBottom w:val="0"/>
          <w:divBdr>
            <w:top w:val="none" w:sz="0" w:space="0" w:color="auto"/>
            <w:left w:val="none" w:sz="0" w:space="0" w:color="auto"/>
            <w:bottom w:val="none" w:sz="0" w:space="0" w:color="auto"/>
            <w:right w:val="none" w:sz="0" w:space="0" w:color="auto"/>
          </w:divBdr>
        </w:div>
      </w:divsChild>
    </w:div>
    <w:div w:id="2098859800">
      <w:bodyDiv w:val="1"/>
      <w:marLeft w:val="0"/>
      <w:marRight w:val="0"/>
      <w:marTop w:val="0"/>
      <w:marBottom w:val="0"/>
      <w:divBdr>
        <w:top w:val="none" w:sz="0" w:space="0" w:color="auto"/>
        <w:left w:val="none" w:sz="0" w:space="0" w:color="auto"/>
        <w:bottom w:val="none" w:sz="0" w:space="0" w:color="auto"/>
        <w:right w:val="none" w:sz="0" w:space="0" w:color="auto"/>
      </w:divBdr>
      <w:divsChild>
        <w:div w:id="1014964273">
          <w:marLeft w:val="0"/>
          <w:marRight w:val="0"/>
          <w:marTop w:val="0"/>
          <w:marBottom w:val="0"/>
          <w:divBdr>
            <w:top w:val="none" w:sz="0" w:space="0" w:color="auto"/>
            <w:left w:val="none" w:sz="0" w:space="0" w:color="auto"/>
            <w:bottom w:val="none" w:sz="0" w:space="0" w:color="auto"/>
            <w:right w:val="none" w:sz="0" w:space="0" w:color="auto"/>
          </w:divBdr>
          <w:divsChild>
            <w:div w:id="12462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rectory.salford.gov.uk/kb5/salford/directory/localoffer.page?localofferchanne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maryseccles.rcprimaryschool@salford.gov.ul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salford.gov.uk/kb5/salford/directory/service.page?id=ziy9Vy_lUMM&amp;localofferchannel=8" TargetMode="External"/><Relationship Id="rId5" Type="http://schemas.openxmlformats.org/officeDocument/2006/relationships/footnotes" Target="footnotes.xml"/><Relationship Id="rId10" Type="http://schemas.openxmlformats.org/officeDocument/2006/relationships/hyperlink" Target="https://directory.salford.gov.uk/kb5/salford/directory/service.page?id=R_TzbjIbx74&amp;localofferchannel=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lorraine.stephen</dc:creator>
  <cp:lastModifiedBy>Stuart Hewson</cp:lastModifiedBy>
  <cp:revision>2</cp:revision>
  <dcterms:created xsi:type="dcterms:W3CDTF">2024-09-16T08:32:00Z</dcterms:created>
  <dcterms:modified xsi:type="dcterms:W3CDTF">2024-09-16T08:32:00Z</dcterms:modified>
</cp:coreProperties>
</file>