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4485B" w14:textId="292C19A4" w:rsidR="00BB6F06" w:rsidRDefault="00EF3E67" w:rsidP="00332479">
      <w:pPr>
        <w:jc w:val="center"/>
        <w:rPr>
          <w:b/>
        </w:rPr>
      </w:pPr>
      <w:r w:rsidRPr="00332479">
        <w:rPr>
          <w:b/>
        </w:rPr>
        <w:t>DT Curriculum Map</w:t>
      </w:r>
      <w:r w:rsidR="00924892">
        <w:rPr>
          <w:b/>
        </w:rPr>
        <w:t xml:space="preserve"> </w:t>
      </w:r>
      <w:bookmarkStart w:id="0" w:name="_GoBack"/>
      <w:bookmarkEnd w:id="0"/>
    </w:p>
    <w:p w14:paraId="3BD6CAFC" w14:textId="77777777" w:rsidR="00251CA6" w:rsidRPr="00332479" w:rsidRDefault="00251CA6" w:rsidP="00332479">
      <w:pPr>
        <w:jc w:val="center"/>
        <w:rPr>
          <w:b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139"/>
        <w:gridCol w:w="1566"/>
        <w:gridCol w:w="1565"/>
        <w:gridCol w:w="1545"/>
        <w:gridCol w:w="1549"/>
        <w:gridCol w:w="1521"/>
        <w:gridCol w:w="1883"/>
      </w:tblGrid>
      <w:tr w:rsidR="00332479" w14:paraId="709D5B11" w14:textId="7F0CC827" w:rsidTr="00F86EB6">
        <w:trPr>
          <w:trHeight w:val="422"/>
        </w:trPr>
        <w:tc>
          <w:tcPr>
            <w:tcW w:w="1139" w:type="dxa"/>
          </w:tcPr>
          <w:p w14:paraId="6A18928A" w14:textId="77777777" w:rsidR="00332479" w:rsidRPr="00703488" w:rsidRDefault="00332479"/>
        </w:tc>
        <w:tc>
          <w:tcPr>
            <w:tcW w:w="1566" w:type="dxa"/>
            <w:shd w:val="clear" w:color="auto" w:fill="0070C0"/>
          </w:tcPr>
          <w:p w14:paraId="4BBA9CE9" w14:textId="069BF87A" w:rsidR="00332479" w:rsidRPr="00333A8F" w:rsidRDefault="00332479" w:rsidP="00D13E56">
            <w:pPr>
              <w:tabs>
                <w:tab w:val="left" w:pos="1140"/>
              </w:tabs>
              <w:rPr>
                <w:b/>
              </w:rPr>
            </w:pPr>
            <w:r w:rsidRPr="00333A8F">
              <w:rPr>
                <w:b/>
              </w:rPr>
              <w:t>Mechanisms</w:t>
            </w:r>
          </w:p>
        </w:tc>
        <w:tc>
          <w:tcPr>
            <w:tcW w:w="1565" w:type="dxa"/>
            <w:shd w:val="clear" w:color="auto" w:fill="FF0000"/>
          </w:tcPr>
          <w:p w14:paraId="7DBE55C6" w14:textId="05180E9F" w:rsidR="00332479" w:rsidRPr="00333A8F" w:rsidRDefault="00332479">
            <w:pPr>
              <w:rPr>
                <w:b/>
              </w:rPr>
            </w:pPr>
            <w:r w:rsidRPr="00333A8F">
              <w:rPr>
                <w:b/>
              </w:rPr>
              <w:t>Structure</w:t>
            </w:r>
            <w:r w:rsidR="001F35C6" w:rsidRPr="00333A8F">
              <w:rPr>
                <w:b/>
              </w:rPr>
              <w:t>s</w:t>
            </w:r>
          </w:p>
        </w:tc>
        <w:tc>
          <w:tcPr>
            <w:tcW w:w="1545" w:type="dxa"/>
            <w:shd w:val="clear" w:color="auto" w:fill="FFFF00"/>
          </w:tcPr>
          <w:p w14:paraId="51227C3F" w14:textId="58E2DE7C" w:rsidR="00332479" w:rsidRPr="00333A8F" w:rsidRDefault="00332479">
            <w:pPr>
              <w:rPr>
                <w:b/>
              </w:rPr>
            </w:pPr>
            <w:r w:rsidRPr="00333A8F">
              <w:rPr>
                <w:b/>
              </w:rPr>
              <w:t>Textiles</w:t>
            </w:r>
          </w:p>
        </w:tc>
        <w:tc>
          <w:tcPr>
            <w:tcW w:w="1549" w:type="dxa"/>
            <w:shd w:val="clear" w:color="auto" w:fill="E61AE6"/>
          </w:tcPr>
          <w:p w14:paraId="2DE74690" w14:textId="77777777" w:rsidR="00332479" w:rsidRPr="00333A8F" w:rsidRDefault="00332479">
            <w:pPr>
              <w:rPr>
                <w:b/>
              </w:rPr>
            </w:pPr>
            <w:r w:rsidRPr="00333A8F">
              <w:rPr>
                <w:b/>
              </w:rPr>
              <w:t>Digital World</w:t>
            </w:r>
          </w:p>
          <w:p w14:paraId="3305626A" w14:textId="22474869" w:rsidR="00251CA6" w:rsidRPr="00333A8F" w:rsidRDefault="00251CA6">
            <w:pPr>
              <w:rPr>
                <w:b/>
              </w:rPr>
            </w:pPr>
            <w:r w:rsidRPr="00333A8F">
              <w:rPr>
                <w:b/>
              </w:rPr>
              <w:t>(only KS2)</w:t>
            </w:r>
          </w:p>
        </w:tc>
        <w:tc>
          <w:tcPr>
            <w:tcW w:w="1521" w:type="dxa"/>
            <w:shd w:val="clear" w:color="auto" w:fill="00B0F0"/>
          </w:tcPr>
          <w:p w14:paraId="43B7AD08" w14:textId="1901BADE" w:rsidR="00332479" w:rsidRPr="00333A8F" w:rsidRDefault="00332479">
            <w:pPr>
              <w:rPr>
                <w:b/>
              </w:rPr>
            </w:pPr>
            <w:r w:rsidRPr="00333A8F">
              <w:rPr>
                <w:b/>
              </w:rPr>
              <w:t>Electrical</w:t>
            </w:r>
            <w:r w:rsidRPr="00333A8F">
              <w:rPr>
                <w:b/>
                <w:highlight w:val="magenta"/>
              </w:rPr>
              <w:t xml:space="preserve"> </w:t>
            </w:r>
            <w:r w:rsidRPr="00333A8F">
              <w:rPr>
                <w:b/>
              </w:rPr>
              <w:t>Systems</w:t>
            </w:r>
            <w:r w:rsidR="00251CA6" w:rsidRPr="00333A8F">
              <w:rPr>
                <w:b/>
              </w:rPr>
              <w:t xml:space="preserve"> (KS2)</w:t>
            </w:r>
          </w:p>
        </w:tc>
        <w:tc>
          <w:tcPr>
            <w:tcW w:w="1883" w:type="dxa"/>
            <w:shd w:val="clear" w:color="auto" w:fill="92D050"/>
          </w:tcPr>
          <w:p w14:paraId="28676B3E" w14:textId="1B622D55" w:rsidR="00332479" w:rsidRPr="00333A8F" w:rsidRDefault="00332479">
            <w:pPr>
              <w:rPr>
                <w:b/>
              </w:rPr>
            </w:pPr>
            <w:r w:rsidRPr="00333A8F">
              <w:rPr>
                <w:b/>
              </w:rPr>
              <w:t>Food &amp; Nutrition</w:t>
            </w:r>
          </w:p>
        </w:tc>
      </w:tr>
      <w:tr w:rsidR="00F86EB6" w14:paraId="544A43CF" w14:textId="77777777" w:rsidTr="00F86EB6">
        <w:trPr>
          <w:trHeight w:val="960"/>
        </w:trPr>
        <w:tc>
          <w:tcPr>
            <w:tcW w:w="1139" w:type="dxa"/>
          </w:tcPr>
          <w:p w14:paraId="04C5897B" w14:textId="228E0236" w:rsidR="00F86EB6" w:rsidRPr="00333A8F" w:rsidRDefault="00F86EB6">
            <w:pPr>
              <w:rPr>
                <w:b/>
              </w:rPr>
            </w:pPr>
            <w:r>
              <w:rPr>
                <w:b/>
              </w:rPr>
              <w:t xml:space="preserve">Nursery </w:t>
            </w:r>
          </w:p>
        </w:tc>
        <w:tc>
          <w:tcPr>
            <w:tcW w:w="1566" w:type="dxa"/>
            <w:shd w:val="clear" w:color="auto" w:fill="BFBFBF" w:themeFill="background1" w:themeFillShade="BF"/>
          </w:tcPr>
          <w:p w14:paraId="2937F313" w14:textId="14C6633A" w:rsidR="00F86EB6" w:rsidRDefault="00F86EB6"/>
        </w:tc>
        <w:tc>
          <w:tcPr>
            <w:tcW w:w="1565" w:type="dxa"/>
          </w:tcPr>
          <w:p w14:paraId="6274ED00" w14:textId="08C0E21E" w:rsidR="00F86EB6" w:rsidRDefault="00F86EB6">
            <w:r>
              <w:t>Junk Modelling</w:t>
            </w:r>
          </w:p>
        </w:tc>
        <w:tc>
          <w:tcPr>
            <w:tcW w:w="1545" w:type="dxa"/>
          </w:tcPr>
          <w:p w14:paraId="3AB515AE" w14:textId="5FF32313" w:rsidR="00F86EB6" w:rsidRDefault="00F86EB6">
            <w:r>
              <w:t>Exploring with threads and fabric</w:t>
            </w:r>
          </w:p>
        </w:tc>
        <w:tc>
          <w:tcPr>
            <w:tcW w:w="1549" w:type="dxa"/>
            <w:shd w:val="clear" w:color="auto" w:fill="D0CECE" w:themeFill="background2" w:themeFillShade="E6"/>
          </w:tcPr>
          <w:p w14:paraId="500D97A4" w14:textId="77777777" w:rsidR="00F86EB6" w:rsidRDefault="00F86EB6"/>
        </w:tc>
        <w:tc>
          <w:tcPr>
            <w:tcW w:w="1521" w:type="dxa"/>
            <w:shd w:val="clear" w:color="auto" w:fill="D0CECE" w:themeFill="background2" w:themeFillShade="E6"/>
          </w:tcPr>
          <w:p w14:paraId="347F49D8" w14:textId="77777777" w:rsidR="00F86EB6" w:rsidRDefault="00F86EB6"/>
        </w:tc>
        <w:tc>
          <w:tcPr>
            <w:tcW w:w="1883" w:type="dxa"/>
            <w:shd w:val="clear" w:color="auto" w:fill="auto"/>
          </w:tcPr>
          <w:p w14:paraId="0FC05A1E" w14:textId="77777777" w:rsidR="00F86EB6" w:rsidRDefault="00F86EB6">
            <w:r>
              <w:t>Porridge</w:t>
            </w:r>
          </w:p>
          <w:p w14:paraId="7D2433E4" w14:textId="77777777" w:rsidR="00F86EB6" w:rsidRDefault="00F86EB6">
            <w:r>
              <w:t>Decorating Biscuits</w:t>
            </w:r>
          </w:p>
          <w:p w14:paraId="44C69657" w14:textId="77777777" w:rsidR="00F86EB6" w:rsidRDefault="00F86EB6">
            <w:r>
              <w:t>Pancakes</w:t>
            </w:r>
          </w:p>
          <w:p w14:paraId="1240A017" w14:textId="14A3277F" w:rsidR="00F86EB6" w:rsidRDefault="00F86EB6">
            <w:r>
              <w:t>Fruity Jelly</w:t>
            </w:r>
          </w:p>
        </w:tc>
      </w:tr>
      <w:tr w:rsidR="00F86EB6" w14:paraId="48A302B8" w14:textId="77777777" w:rsidTr="00F86EB6">
        <w:trPr>
          <w:trHeight w:val="960"/>
        </w:trPr>
        <w:tc>
          <w:tcPr>
            <w:tcW w:w="1139" w:type="dxa"/>
          </w:tcPr>
          <w:p w14:paraId="64E73219" w14:textId="0463F2A7" w:rsidR="00F86EB6" w:rsidRPr="00333A8F" w:rsidRDefault="00F86EB6">
            <w:pPr>
              <w:rPr>
                <w:b/>
              </w:rPr>
            </w:pPr>
            <w:r>
              <w:rPr>
                <w:b/>
              </w:rPr>
              <w:t>Reception</w:t>
            </w:r>
          </w:p>
        </w:tc>
        <w:tc>
          <w:tcPr>
            <w:tcW w:w="1566" w:type="dxa"/>
          </w:tcPr>
          <w:p w14:paraId="1479DAE7" w14:textId="21E3F904" w:rsidR="00F86EB6" w:rsidRDefault="00F86EB6">
            <w:r>
              <w:t>Moving toys</w:t>
            </w:r>
          </w:p>
        </w:tc>
        <w:tc>
          <w:tcPr>
            <w:tcW w:w="1565" w:type="dxa"/>
          </w:tcPr>
          <w:p w14:paraId="21CF8006" w14:textId="01645400" w:rsidR="00F86EB6" w:rsidRDefault="00F86EB6">
            <w:r>
              <w:t xml:space="preserve">Junk Modelling </w:t>
            </w:r>
          </w:p>
        </w:tc>
        <w:tc>
          <w:tcPr>
            <w:tcW w:w="1545" w:type="dxa"/>
          </w:tcPr>
          <w:p w14:paraId="306F312F" w14:textId="3C848727" w:rsidR="00F86EB6" w:rsidRDefault="00F86EB6">
            <w:r>
              <w:t>Weaving and threading</w:t>
            </w:r>
          </w:p>
        </w:tc>
        <w:tc>
          <w:tcPr>
            <w:tcW w:w="1549" w:type="dxa"/>
            <w:shd w:val="clear" w:color="auto" w:fill="D0CECE" w:themeFill="background2" w:themeFillShade="E6"/>
          </w:tcPr>
          <w:p w14:paraId="34BEAB19" w14:textId="77777777" w:rsidR="00F86EB6" w:rsidRDefault="00F86EB6"/>
        </w:tc>
        <w:tc>
          <w:tcPr>
            <w:tcW w:w="1521" w:type="dxa"/>
            <w:shd w:val="clear" w:color="auto" w:fill="D0CECE" w:themeFill="background2" w:themeFillShade="E6"/>
          </w:tcPr>
          <w:p w14:paraId="11B69B74" w14:textId="77777777" w:rsidR="00F86EB6" w:rsidRDefault="00F86EB6"/>
        </w:tc>
        <w:tc>
          <w:tcPr>
            <w:tcW w:w="1883" w:type="dxa"/>
            <w:shd w:val="clear" w:color="auto" w:fill="auto"/>
          </w:tcPr>
          <w:p w14:paraId="0BC67B60" w14:textId="77777777" w:rsidR="00F86EB6" w:rsidRDefault="00F86EB6">
            <w:r>
              <w:t>Bread</w:t>
            </w:r>
          </w:p>
          <w:p w14:paraId="528DC35F" w14:textId="77777777" w:rsidR="00F86EB6" w:rsidRDefault="00F86EB6">
            <w:r>
              <w:t>Biscuits</w:t>
            </w:r>
          </w:p>
          <w:p w14:paraId="6830B626" w14:textId="77777777" w:rsidR="00F86EB6" w:rsidRDefault="00F86EB6">
            <w:r>
              <w:t>Gingerbread Man</w:t>
            </w:r>
          </w:p>
          <w:p w14:paraId="25765B8D" w14:textId="27B3BB83" w:rsidR="00F86EB6" w:rsidRDefault="00F86EB6">
            <w:r>
              <w:t>Fruit Skewers</w:t>
            </w:r>
          </w:p>
        </w:tc>
      </w:tr>
      <w:tr w:rsidR="00332479" w14:paraId="533F8AC5" w14:textId="2289F2BB" w:rsidTr="00F86EB6">
        <w:trPr>
          <w:trHeight w:val="960"/>
        </w:trPr>
        <w:tc>
          <w:tcPr>
            <w:tcW w:w="1139" w:type="dxa"/>
          </w:tcPr>
          <w:p w14:paraId="5FBB7DDB" w14:textId="77777777" w:rsidR="00332479" w:rsidRPr="00333A8F" w:rsidRDefault="00332479">
            <w:pPr>
              <w:rPr>
                <w:b/>
              </w:rPr>
            </w:pPr>
            <w:r w:rsidRPr="00333A8F">
              <w:rPr>
                <w:b/>
              </w:rPr>
              <w:t>Year 1</w:t>
            </w:r>
          </w:p>
        </w:tc>
        <w:tc>
          <w:tcPr>
            <w:tcW w:w="1566" w:type="dxa"/>
          </w:tcPr>
          <w:p w14:paraId="35794B9D" w14:textId="127B0AA3" w:rsidR="00332479" w:rsidRDefault="00332479">
            <w:r>
              <w:t>Moving pictures</w:t>
            </w:r>
          </w:p>
          <w:p w14:paraId="76AD8F16" w14:textId="7B57409D" w:rsidR="00332479" w:rsidRDefault="00332479"/>
          <w:p w14:paraId="5D56D087" w14:textId="5DC5DB83" w:rsidR="00332479" w:rsidRDefault="00332479">
            <w:r>
              <w:t>(changing to</w:t>
            </w:r>
          </w:p>
          <w:p w14:paraId="0A831885" w14:textId="78120BEB" w:rsidR="00332479" w:rsidRDefault="00332479">
            <w:r>
              <w:t xml:space="preserve">Wheels </w:t>
            </w:r>
            <w:r w:rsidR="00703488">
              <w:t>&amp; axles Autumn</w:t>
            </w:r>
            <w:r>
              <w:t xml:space="preserve"> 24)</w:t>
            </w:r>
          </w:p>
          <w:p w14:paraId="1BDB0FFC" w14:textId="55CF3938" w:rsidR="00332479" w:rsidRDefault="00332479"/>
        </w:tc>
        <w:tc>
          <w:tcPr>
            <w:tcW w:w="1565" w:type="dxa"/>
          </w:tcPr>
          <w:p w14:paraId="46C3155C" w14:textId="77777777" w:rsidR="00332479" w:rsidRDefault="00332479">
            <w:r>
              <w:t>Constructing</w:t>
            </w:r>
          </w:p>
          <w:p w14:paraId="06ED61A3" w14:textId="6F89CD53" w:rsidR="00332479" w:rsidRDefault="00332479">
            <w:r>
              <w:t>windmills</w:t>
            </w:r>
          </w:p>
          <w:p w14:paraId="79C7BD9C" w14:textId="1340302D" w:rsidR="00332479" w:rsidRDefault="00332479"/>
        </w:tc>
        <w:tc>
          <w:tcPr>
            <w:tcW w:w="1545" w:type="dxa"/>
          </w:tcPr>
          <w:p w14:paraId="3E01067F" w14:textId="588123A3" w:rsidR="00332479" w:rsidRDefault="00332479"/>
        </w:tc>
        <w:tc>
          <w:tcPr>
            <w:tcW w:w="1549" w:type="dxa"/>
            <w:shd w:val="clear" w:color="auto" w:fill="D0CECE" w:themeFill="background2" w:themeFillShade="E6"/>
          </w:tcPr>
          <w:p w14:paraId="1A51E80A" w14:textId="6D410758" w:rsidR="00332479" w:rsidRDefault="00332479"/>
        </w:tc>
        <w:tc>
          <w:tcPr>
            <w:tcW w:w="1521" w:type="dxa"/>
            <w:shd w:val="clear" w:color="auto" w:fill="D0CECE" w:themeFill="background2" w:themeFillShade="E6"/>
          </w:tcPr>
          <w:p w14:paraId="5D970695" w14:textId="77777777" w:rsidR="00332479" w:rsidRDefault="00332479"/>
        </w:tc>
        <w:tc>
          <w:tcPr>
            <w:tcW w:w="1883" w:type="dxa"/>
            <w:shd w:val="clear" w:color="auto" w:fill="auto"/>
          </w:tcPr>
          <w:p w14:paraId="2131B52B" w14:textId="28AD23EC" w:rsidR="00332479" w:rsidRDefault="00332479">
            <w:r>
              <w:t>Smoothies</w:t>
            </w:r>
          </w:p>
        </w:tc>
      </w:tr>
      <w:tr w:rsidR="00332479" w14:paraId="5F751809" w14:textId="0B00062B" w:rsidTr="00F86EB6">
        <w:trPr>
          <w:trHeight w:val="834"/>
        </w:trPr>
        <w:tc>
          <w:tcPr>
            <w:tcW w:w="1139" w:type="dxa"/>
          </w:tcPr>
          <w:p w14:paraId="47BB77D1" w14:textId="77777777" w:rsidR="00332479" w:rsidRPr="00333A8F" w:rsidRDefault="00332479">
            <w:pPr>
              <w:rPr>
                <w:b/>
              </w:rPr>
            </w:pPr>
            <w:r w:rsidRPr="00333A8F">
              <w:rPr>
                <w:b/>
              </w:rPr>
              <w:t>Year 2</w:t>
            </w:r>
          </w:p>
          <w:p w14:paraId="7DF05501" w14:textId="77777777" w:rsidR="00332479" w:rsidRPr="00333A8F" w:rsidRDefault="00332479">
            <w:pPr>
              <w:rPr>
                <w:b/>
              </w:rPr>
            </w:pPr>
          </w:p>
          <w:p w14:paraId="07F9FD87" w14:textId="77777777" w:rsidR="00332479" w:rsidRPr="00333A8F" w:rsidRDefault="00332479">
            <w:pPr>
              <w:rPr>
                <w:b/>
              </w:rPr>
            </w:pPr>
          </w:p>
        </w:tc>
        <w:tc>
          <w:tcPr>
            <w:tcW w:w="1566" w:type="dxa"/>
          </w:tcPr>
          <w:p w14:paraId="38276093" w14:textId="3ACDE02F" w:rsidR="00332479" w:rsidRDefault="00332479">
            <w:pPr>
              <w:rPr>
                <w:shd w:val="clear" w:color="auto" w:fill="FFFFFF" w:themeFill="background1"/>
              </w:rPr>
            </w:pPr>
            <w:r w:rsidRPr="00B6646B">
              <w:rPr>
                <w:shd w:val="clear" w:color="auto" w:fill="FFFFFF" w:themeFill="background1"/>
              </w:rPr>
              <w:t>Wheels</w:t>
            </w:r>
            <w:r>
              <w:rPr>
                <w:shd w:val="clear" w:color="auto" w:fill="FFFFFF" w:themeFill="background1"/>
              </w:rPr>
              <w:t xml:space="preserve"> &amp; axles</w:t>
            </w:r>
          </w:p>
          <w:p w14:paraId="071E442B" w14:textId="77777777" w:rsidR="00251CA6" w:rsidRDefault="00251CA6">
            <w:pPr>
              <w:rPr>
                <w:shd w:val="clear" w:color="auto" w:fill="FFFFFF" w:themeFill="background1"/>
              </w:rPr>
            </w:pPr>
          </w:p>
          <w:p w14:paraId="7210FD3E" w14:textId="3AC536A3" w:rsidR="00332479" w:rsidRDefault="00332479">
            <w:r>
              <w:rPr>
                <w:shd w:val="clear" w:color="auto" w:fill="FFFFFF" w:themeFill="background1"/>
              </w:rPr>
              <w:t xml:space="preserve">(changing to </w:t>
            </w:r>
            <w:r w:rsidR="00251CA6">
              <w:rPr>
                <w:shd w:val="clear" w:color="auto" w:fill="FFFFFF" w:themeFill="background1"/>
              </w:rPr>
              <w:t>Make a Moving Monster Autumn 24)</w:t>
            </w:r>
          </w:p>
        </w:tc>
        <w:tc>
          <w:tcPr>
            <w:tcW w:w="1565" w:type="dxa"/>
            <w:shd w:val="clear" w:color="auto" w:fill="BFBFBF" w:themeFill="background1" w:themeFillShade="BF"/>
          </w:tcPr>
          <w:p w14:paraId="7377D9E9" w14:textId="77777777" w:rsidR="00332479" w:rsidRPr="00DC20E2" w:rsidRDefault="00332479" w:rsidP="000734A6">
            <w:pPr>
              <w:rPr>
                <w:highlight w:val="green"/>
              </w:rPr>
            </w:pPr>
          </w:p>
        </w:tc>
        <w:tc>
          <w:tcPr>
            <w:tcW w:w="1545" w:type="dxa"/>
          </w:tcPr>
          <w:p w14:paraId="1A3B67E9" w14:textId="12E22F7D" w:rsidR="00332479" w:rsidRDefault="00251CA6" w:rsidP="000734A6">
            <w:r>
              <w:t>Pouches</w:t>
            </w:r>
          </w:p>
        </w:tc>
        <w:tc>
          <w:tcPr>
            <w:tcW w:w="1549" w:type="dxa"/>
            <w:shd w:val="clear" w:color="auto" w:fill="D0CECE" w:themeFill="background2" w:themeFillShade="E6"/>
          </w:tcPr>
          <w:p w14:paraId="5D88AD81" w14:textId="23D35F89" w:rsidR="00332479" w:rsidRDefault="00332479"/>
        </w:tc>
        <w:tc>
          <w:tcPr>
            <w:tcW w:w="1521" w:type="dxa"/>
            <w:shd w:val="clear" w:color="auto" w:fill="D0CECE" w:themeFill="background2" w:themeFillShade="E6"/>
          </w:tcPr>
          <w:p w14:paraId="28F8D91B" w14:textId="77777777" w:rsidR="00332479" w:rsidRDefault="00332479"/>
        </w:tc>
        <w:tc>
          <w:tcPr>
            <w:tcW w:w="1883" w:type="dxa"/>
            <w:shd w:val="clear" w:color="auto" w:fill="auto"/>
          </w:tcPr>
          <w:p w14:paraId="61B1077F" w14:textId="332C1B46" w:rsidR="00332479" w:rsidRDefault="00332479">
            <w:r>
              <w:t>Balanced diet:</w:t>
            </w:r>
          </w:p>
          <w:p w14:paraId="3E1F254C" w14:textId="1B01A941" w:rsidR="003C40AF" w:rsidRDefault="003C40AF">
            <w:r>
              <w:t>Wraps</w:t>
            </w:r>
          </w:p>
          <w:p w14:paraId="1AF96768" w14:textId="52E621F1" w:rsidR="00332479" w:rsidRDefault="00332479"/>
        </w:tc>
      </w:tr>
      <w:tr w:rsidR="00332479" w14:paraId="6DD42C8D" w14:textId="6D00B4B4" w:rsidTr="00F86EB6">
        <w:trPr>
          <w:trHeight w:val="918"/>
        </w:trPr>
        <w:tc>
          <w:tcPr>
            <w:tcW w:w="1139" w:type="dxa"/>
          </w:tcPr>
          <w:p w14:paraId="060E0258" w14:textId="77777777" w:rsidR="00332479" w:rsidRPr="00333A8F" w:rsidRDefault="00332479">
            <w:pPr>
              <w:rPr>
                <w:b/>
              </w:rPr>
            </w:pPr>
            <w:r w:rsidRPr="00333A8F">
              <w:rPr>
                <w:b/>
              </w:rPr>
              <w:t>Year 3</w:t>
            </w:r>
          </w:p>
          <w:p w14:paraId="2A27F9DF" w14:textId="642D5BC7" w:rsidR="00332479" w:rsidRPr="00333A8F" w:rsidRDefault="00332479">
            <w:pPr>
              <w:rPr>
                <w:b/>
              </w:rPr>
            </w:pPr>
          </w:p>
        </w:tc>
        <w:tc>
          <w:tcPr>
            <w:tcW w:w="1566" w:type="dxa"/>
          </w:tcPr>
          <w:p w14:paraId="39D34E52" w14:textId="471E69C9" w:rsidR="00332479" w:rsidRDefault="00332479"/>
        </w:tc>
        <w:tc>
          <w:tcPr>
            <w:tcW w:w="1565" w:type="dxa"/>
          </w:tcPr>
          <w:p w14:paraId="240734ED" w14:textId="44DD39AA" w:rsidR="00332479" w:rsidRPr="007F271B" w:rsidRDefault="00332479" w:rsidP="00D35E01">
            <w:pPr>
              <w:rPr>
                <w:highlight w:val="cyan"/>
              </w:rPr>
            </w:pPr>
            <w:r>
              <w:t>Constructing a castle</w:t>
            </w:r>
          </w:p>
        </w:tc>
        <w:tc>
          <w:tcPr>
            <w:tcW w:w="1545" w:type="dxa"/>
          </w:tcPr>
          <w:p w14:paraId="330D3395" w14:textId="77777777" w:rsidR="001F35C6" w:rsidRDefault="001F35C6" w:rsidP="00D35E01">
            <w:r>
              <w:t>Cross-stitch and applique:</w:t>
            </w:r>
          </w:p>
          <w:p w14:paraId="1EB1C7C1" w14:textId="539C9640" w:rsidR="00332479" w:rsidRDefault="001F35C6" w:rsidP="00D35E01">
            <w:r>
              <w:t>Cushions</w:t>
            </w:r>
          </w:p>
          <w:p w14:paraId="16380EAF" w14:textId="77777777" w:rsidR="00332479" w:rsidRDefault="00332479" w:rsidP="00D35E01">
            <w:r>
              <w:t>(Changing to digital world –wearable technology</w:t>
            </w:r>
          </w:p>
          <w:p w14:paraId="45C94040" w14:textId="04AC01D7" w:rsidR="00332479" w:rsidRDefault="00332479" w:rsidP="00D35E01">
            <w:proofErr w:type="spellStart"/>
            <w:r>
              <w:t>Aut</w:t>
            </w:r>
            <w:proofErr w:type="spellEnd"/>
            <w:r>
              <w:t xml:space="preserve"> 24)</w:t>
            </w:r>
          </w:p>
        </w:tc>
        <w:tc>
          <w:tcPr>
            <w:tcW w:w="1549" w:type="dxa"/>
          </w:tcPr>
          <w:p w14:paraId="72017E83" w14:textId="77777777" w:rsidR="00332479" w:rsidRDefault="00251CA6">
            <w:r>
              <w:t xml:space="preserve">Wearable </w:t>
            </w:r>
          </w:p>
          <w:p w14:paraId="691BCD34" w14:textId="77777777" w:rsidR="00251CA6" w:rsidRDefault="00251CA6">
            <w:r>
              <w:t>Technology</w:t>
            </w:r>
          </w:p>
          <w:p w14:paraId="65439C68" w14:textId="31FE8FF2" w:rsidR="00251CA6" w:rsidRDefault="00251CA6">
            <w:r>
              <w:t>(From Autumn 24)</w:t>
            </w:r>
          </w:p>
        </w:tc>
        <w:tc>
          <w:tcPr>
            <w:tcW w:w="1521" w:type="dxa"/>
            <w:shd w:val="clear" w:color="auto" w:fill="D9D9D9" w:themeFill="background1" w:themeFillShade="D9"/>
          </w:tcPr>
          <w:p w14:paraId="3B5D154F" w14:textId="77777777" w:rsidR="00332479" w:rsidRPr="007F271B" w:rsidRDefault="00332479">
            <w:pPr>
              <w:rPr>
                <w:highlight w:val="green"/>
              </w:rPr>
            </w:pPr>
          </w:p>
        </w:tc>
        <w:tc>
          <w:tcPr>
            <w:tcW w:w="1883" w:type="dxa"/>
          </w:tcPr>
          <w:p w14:paraId="54EED6B0" w14:textId="77777777" w:rsidR="00332479" w:rsidRDefault="003C40AF">
            <w:r w:rsidRPr="003C40AF">
              <w:t>Eating Seasonally</w:t>
            </w:r>
            <w:r>
              <w:t>:</w:t>
            </w:r>
          </w:p>
          <w:p w14:paraId="4F2158DF" w14:textId="57509EC6" w:rsidR="003C40AF" w:rsidRPr="007F271B" w:rsidRDefault="003C40AF">
            <w:pPr>
              <w:rPr>
                <w:highlight w:val="green"/>
              </w:rPr>
            </w:pPr>
            <w:r>
              <w:t>Seasonal tarts</w:t>
            </w:r>
          </w:p>
        </w:tc>
      </w:tr>
      <w:tr w:rsidR="00332479" w14:paraId="01472E0A" w14:textId="4D5B4A0A" w:rsidTr="00F86EB6">
        <w:trPr>
          <w:trHeight w:val="940"/>
        </w:trPr>
        <w:tc>
          <w:tcPr>
            <w:tcW w:w="1139" w:type="dxa"/>
          </w:tcPr>
          <w:p w14:paraId="7FBE1734" w14:textId="77777777" w:rsidR="00332479" w:rsidRPr="00333A8F" w:rsidRDefault="00332479">
            <w:pPr>
              <w:rPr>
                <w:b/>
              </w:rPr>
            </w:pPr>
            <w:r w:rsidRPr="00333A8F">
              <w:rPr>
                <w:b/>
              </w:rPr>
              <w:t>Year 4</w:t>
            </w:r>
          </w:p>
          <w:p w14:paraId="3A8D1B01" w14:textId="77777777" w:rsidR="00332479" w:rsidRPr="00333A8F" w:rsidRDefault="00332479">
            <w:pPr>
              <w:rPr>
                <w:b/>
              </w:rPr>
            </w:pPr>
          </w:p>
          <w:p w14:paraId="5251CB9B" w14:textId="77777777" w:rsidR="00332479" w:rsidRPr="00333A8F" w:rsidRDefault="00332479">
            <w:pPr>
              <w:rPr>
                <w:b/>
              </w:rPr>
            </w:pPr>
          </w:p>
        </w:tc>
        <w:tc>
          <w:tcPr>
            <w:tcW w:w="1566" w:type="dxa"/>
          </w:tcPr>
          <w:p w14:paraId="4CA1C5F3" w14:textId="7BE9FE98" w:rsidR="00332479" w:rsidRDefault="00332479">
            <w:r>
              <w:t>Slingshot Cars</w:t>
            </w:r>
          </w:p>
        </w:tc>
        <w:tc>
          <w:tcPr>
            <w:tcW w:w="1565" w:type="dxa"/>
            <w:shd w:val="clear" w:color="auto" w:fill="D9D9D9" w:themeFill="background1" w:themeFillShade="D9"/>
          </w:tcPr>
          <w:p w14:paraId="0C9A3408" w14:textId="77777777" w:rsidR="00332479" w:rsidRDefault="00332479"/>
        </w:tc>
        <w:tc>
          <w:tcPr>
            <w:tcW w:w="1545" w:type="dxa"/>
            <w:shd w:val="clear" w:color="auto" w:fill="D9D9D9" w:themeFill="background1" w:themeFillShade="D9"/>
          </w:tcPr>
          <w:p w14:paraId="1D6E6CB7" w14:textId="2B90FAD6" w:rsidR="00332479" w:rsidRDefault="00332479"/>
        </w:tc>
        <w:tc>
          <w:tcPr>
            <w:tcW w:w="1549" w:type="dxa"/>
            <w:shd w:val="clear" w:color="auto" w:fill="D9D9D9" w:themeFill="background1" w:themeFillShade="D9"/>
          </w:tcPr>
          <w:p w14:paraId="22ED3641" w14:textId="208D24D9" w:rsidR="00332479" w:rsidRDefault="00332479"/>
        </w:tc>
        <w:tc>
          <w:tcPr>
            <w:tcW w:w="1521" w:type="dxa"/>
          </w:tcPr>
          <w:p w14:paraId="194395AD" w14:textId="61CB6050" w:rsidR="00332479" w:rsidRDefault="00332479">
            <w:pPr>
              <w:rPr>
                <w:highlight w:val="blue"/>
              </w:rPr>
            </w:pPr>
            <w:r>
              <w:t>Torches</w:t>
            </w:r>
          </w:p>
        </w:tc>
        <w:tc>
          <w:tcPr>
            <w:tcW w:w="1883" w:type="dxa"/>
          </w:tcPr>
          <w:p w14:paraId="59465CFD" w14:textId="77777777" w:rsidR="00332479" w:rsidRPr="003C40AF" w:rsidRDefault="003C40AF" w:rsidP="00D35E01">
            <w:r w:rsidRPr="003C40AF">
              <w:t>Adapting a recipe:</w:t>
            </w:r>
          </w:p>
          <w:p w14:paraId="4234321B" w14:textId="67D3F7BA" w:rsidR="003C40AF" w:rsidRDefault="003C40AF" w:rsidP="00D35E01">
            <w:pPr>
              <w:rPr>
                <w:highlight w:val="blue"/>
              </w:rPr>
            </w:pPr>
            <w:r w:rsidRPr="003C40AF">
              <w:t>Pizzas</w:t>
            </w:r>
          </w:p>
        </w:tc>
      </w:tr>
      <w:tr w:rsidR="00332479" w14:paraId="72F5EE36" w14:textId="677312CB" w:rsidTr="00F86EB6">
        <w:trPr>
          <w:trHeight w:val="846"/>
        </w:trPr>
        <w:tc>
          <w:tcPr>
            <w:tcW w:w="1139" w:type="dxa"/>
          </w:tcPr>
          <w:p w14:paraId="22BDE19E" w14:textId="77777777" w:rsidR="00332479" w:rsidRPr="00333A8F" w:rsidRDefault="00332479">
            <w:pPr>
              <w:rPr>
                <w:b/>
              </w:rPr>
            </w:pPr>
            <w:r w:rsidRPr="00333A8F">
              <w:rPr>
                <w:b/>
              </w:rPr>
              <w:t>Year 5</w:t>
            </w:r>
          </w:p>
        </w:tc>
        <w:tc>
          <w:tcPr>
            <w:tcW w:w="1566" w:type="dxa"/>
            <w:shd w:val="clear" w:color="auto" w:fill="D9D9D9" w:themeFill="background1" w:themeFillShade="D9"/>
          </w:tcPr>
          <w:p w14:paraId="366CEE4B" w14:textId="6DB7E157" w:rsidR="00332479" w:rsidRDefault="00332479"/>
        </w:tc>
        <w:tc>
          <w:tcPr>
            <w:tcW w:w="1565" w:type="dxa"/>
          </w:tcPr>
          <w:p w14:paraId="463BE54E" w14:textId="3777C906" w:rsidR="00332479" w:rsidRDefault="00332479" w:rsidP="00D35E01">
            <w:r>
              <w:t>Bridges</w:t>
            </w:r>
          </w:p>
          <w:p w14:paraId="0AB42CE7" w14:textId="5E77B83D" w:rsidR="00332479" w:rsidRPr="00976AA8" w:rsidRDefault="00332479" w:rsidP="00D35E01">
            <w:pPr>
              <w:rPr>
                <w:highlight w:val="cyan"/>
              </w:rPr>
            </w:pPr>
          </w:p>
        </w:tc>
        <w:tc>
          <w:tcPr>
            <w:tcW w:w="1545" w:type="dxa"/>
          </w:tcPr>
          <w:p w14:paraId="400FAFCF" w14:textId="72A01798" w:rsidR="00332479" w:rsidRDefault="00332479" w:rsidP="00D35E01">
            <w:r>
              <w:t>Stuffed animals</w:t>
            </w:r>
          </w:p>
        </w:tc>
        <w:tc>
          <w:tcPr>
            <w:tcW w:w="1549" w:type="dxa"/>
            <w:shd w:val="clear" w:color="auto" w:fill="D9D9D9" w:themeFill="background1" w:themeFillShade="D9"/>
          </w:tcPr>
          <w:p w14:paraId="704DC7C6" w14:textId="7A2507EE" w:rsidR="00332479" w:rsidRDefault="00332479"/>
        </w:tc>
        <w:tc>
          <w:tcPr>
            <w:tcW w:w="1521" w:type="dxa"/>
            <w:shd w:val="clear" w:color="auto" w:fill="D9D9D9" w:themeFill="background1" w:themeFillShade="D9"/>
          </w:tcPr>
          <w:p w14:paraId="199662F7" w14:textId="77777777" w:rsidR="00332479" w:rsidRDefault="00332479"/>
        </w:tc>
        <w:tc>
          <w:tcPr>
            <w:tcW w:w="1883" w:type="dxa"/>
          </w:tcPr>
          <w:p w14:paraId="13B954EF" w14:textId="77777777" w:rsidR="00332479" w:rsidRDefault="00703488">
            <w:r>
              <w:t>Developing a recipe:</w:t>
            </w:r>
          </w:p>
          <w:p w14:paraId="44A4DF8B" w14:textId="32987864" w:rsidR="00703488" w:rsidRDefault="00703488">
            <w:r>
              <w:t>Bolognaise</w:t>
            </w:r>
          </w:p>
        </w:tc>
      </w:tr>
      <w:tr w:rsidR="00332479" w14:paraId="3C290ADD" w14:textId="0420C39F" w:rsidTr="00F86EB6">
        <w:trPr>
          <w:trHeight w:val="844"/>
        </w:trPr>
        <w:tc>
          <w:tcPr>
            <w:tcW w:w="1139" w:type="dxa"/>
          </w:tcPr>
          <w:p w14:paraId="5FC09469" w14:textId="77777777" w:rsidR="00332479" w:rsidRPr="00333A8F" w:rsidRDefault="00332479">
            <w:pPr>
              <w:rPr>
                <w:b/>
              </w:rPr>
            </w:pPr>
            <w:r w:rsidRPr="00333A8F">
              <w:rPr>
                <w:b/>
              </w:rPr>
              <w:t>Year 6</w:t>
            </w:r>
          </w:p>
          <w:p w14:paraId="7A0A77A7" w14:textId="77777777" w:rsidR="00332479" w:rsidRPr="00333A8F" w:rsidRDefault="00332479">
            <w:pPr>
              <w:rPr>
                <w:b/>
              </w:rPr>
            </w:pPr>
          </w:p>
          <w:p w14:paraId="7E9D3701" w14:textId="77777777" w:rsidR="00332479" w:rsidRPr="00333A8F" w:rsidRDefault="00332479">
            <w:pPr>
              <w:rPr>
                <w:b/>
              </w:rPr>
            </w:pPr>
          </w:p>
          <w:p w14:paraId="70540C95" w14:textId="77777777" w:rsidR="00332479" w:rsidRPr="00333A8F" w:rsidRDefault="00332479">
            <w:pPr>
              <w:rPr>
                <w:b/>
              </w:rPr>
            </w:pPr>
          </w:p>
          <w:p w14:paraId="6373ADA2" w14:textId="77777777" w:rsidR="00332479" w:rsidRPr="00333A8F" w:rsidRDefault="00332479">
            <w:pPr>
              <w:rPr>
                <w:b/>
              </w:rPr>
            </w:pPr>
          </w:p>
        </w:tc>
        <w:tc>
          <w:tcPr>
            <w:tcW w:w="1566" w:type="dxa"/>
            <w:shd w:val="clear" w:color="auto" w:fill="D9D9D9" w:themeFill="background1" w:themeFillShade="D9"/>
          </w:tcPr>
          <w:p w14:paraId="0B5FBC6C" w14:textId="55C192DF" w:rsidR="00332479" w:rsidRDefault="00332479"/>
        </w:tc>
        <w:tc>
          <w:tcPr>
            <w:tcW w:w="1565" w:type="dxa"/>
            <w:shd w:val="clear" w:color="auto" w:fill="D9D9D9" w:themeFill="background1" w:themeFillShade="D9"/>
          </w:tcPr>
          <w:p w14:paraId="4397F298" w14:textId="77777777" w:rsidR="00332479" w:rsidRPr="005A4FC9" w:rsidRDefault="00332479">
            <w:pPr>
              <w:rPr>
                <w:highlight w:val="lightGray"/>
              </w:rPr>
            </w:pPr>
          </w:p>
        </w:tc>
        <w:tc>
          <w:tcPr>
            <w:tcW w:w="1545" w:type="dxa"/>
            <w:shd w:val="clear" w:color="auto" w:fill="D9D9D9" w:themeFill="background1" w:themeFillShade="D9"/>
          </w:tcPr>
          <w:p w14:paraId="1F877E03" w14:textId="55E9BCC1" w:rsidR="00332479" w:rsidRDefault="00332479"/>
        </w:tc>
        <w:tc>
          <w:tcPr>
            <w:tcW w:w="1549" w:type="dxa"/>
          </w:tcPr>
          <w:p w14:paraId="0D20BE16" w14:textId="73FDFA0B" w:rsidR="00332479" w:rsidRDefault="00332479" w:rsidP="00D35E01">
            <w:r>
              <w:t>Navigating the World</w:t>
            </w:r>
          </w:p>
        </w:tc>
        <w:tc>
          <w:tcPr>
            <w:tcW w:w="1521" w:type="dxa"/>
          </w:tcPr>
          <w:p w14:paraId="1B2DD3BC" w14:textId="004CDA21" w:rsidR="00332479" w:rsidRDefault="00251CA6" w:rsidP="00D35E01">
            <w:r>
              <w:t>Steady hand game</w:t>
            </w:r>
          </w:p>
        </w:tc>
        <w:tc>
          <w:tcPr>
            <w:tcW w:w="1883" w:type="dxa"/>
          </w:tcPr>
          <w:p w14:paraId="2011A12C" w14:textId="77777777" w:rsidR="00332479" w:rsidRDefault="003C40AF" w:rsidP="00D35E01">
            <w:r w:rsidRPr="003C40AF">
              <w:t>Come Dine With Me</w:t>
            </w:r>
          </w:p>
          <w:p w14:paraId="370CE501" w14:textId="15126EDF" w:rsidR="003C40AF" w:rsidRDefault="003C40AF" w:rsidP="00D35E01">
            <w:r>
              <w:t xml:space="preserve">(St. Mary’s </w:t>
            </w:r>
          </w:p>
          <w:p w14:paraId="77FD625B" w14:textId="7F34184E" w:rsidR="003C40AF" w:rsidRPr="00DB0907" w:rsidRDefault="003C40AF" w:rsidP="00D35E01">
            <w:pPr>
              <w:rPr>
                <w:highlight w:val="blue"/>
              </w:rPr>
            </w:pPr>
            <w:r>
              <w:t>Kitchen)</w:t>
            </w:r>
          </w:p>
        </w:tc>
      </w:tr>
    </w:tbl>
    <w:p w14:paraId="0D9294F5" w14:textId="77777777" w:rsidR="00EF3E67" w:rsidRDefault="00EF3E67"/>
    <w:p w14:paraId="3AC88F2B" w14:textId="6E54C1D1" w:rsidR="00332479" w:rsidRDefault="00251CA6" w:rsidP="00332479">
      <w:r>
        <w:t xml:space="preserve">Pupils </w:t>
      </w:r>
      <w:r w:rsidR="00332479">
        <w:t>will also take part in the ‘Imagine you are an engineer’ competition each year.</w:t>
      </w:r>
    </w:p>
    <w:p w14:paraId="715B8DB8" w14:textId="02F51FD7" w:rsidR="00502097" w:rsidRDefault="00502097"/>
    <w:sectPr w:rsidR="00502097" w:rsidSect="004B4F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67"/>
    <w:rsid w:val="000151A8"/>
    <w:rsid w:val="00025786"/>
    <w:rsid w:val="000734A6"/>
    <w:rsid w:val="000C37D5"/>
    <w:rsid w:val="001F35C6"/>
    <w:rsid w:val="00251CA6"/>
    <w:rsid w:val="002A0255"/>
    <w:rsid w:val="002F1BD0"/>
    <w:rsid w:val="00323D7B"/>
    <w:rsid w:val="00332479"/>
    <w:rsid w:val="00333A8F"/>
    <w:rsid w:val="003C40AF"/>
    <w:rsid w:val="003D20BA"/>
    <w:rsid w:val="00431965"/>
    <w:rsid w:val="004906FC"/>
    <w:rsid w:val="004B4690"/>
    <w:rsid w:val="004B4FF8"/>
    <w:rsid w:val="004F63E2"/>
    <w:rsid w:val="00502097"/>
    <w:rsid w:val="005A4FC9"/>
    <w:rsid w:val="006501E9"/>
    <w:rsid w:val="00703488"/>
    <w:rsid w:val="0072636D"/>
    <w:rsid w:val="007F271B"/>
    <w:rsid w:val="00924892"/>
    <w:rsid w:val="00976AA8"/>
    <w:rsid w:val="00AF5A07"/>
    <w:rsid w:val="00B00AB3"/>
    <w:rsid w:val="00B6646B"/>
    <w:rsid w:val="00BB6F06"/>
    <w:rsid w:val="00BC05C1"/>
    <w:rsid w:val="00D13E56"/>
    <w:rsid w:val="00D35E01"/>
    <w:rsid w:val="00DB0907"/>
    <w:rsid w:val="00DC20E2"/>
    <w:rsid w:val="00DE5FAA"/>
    <w:rsid w:val="00EF3E67"/>
    <w:rsid w:val="00F722DC"/>
    <w:rsid w:val="00F8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1A03C"/>
  <w15:chartTrackingRefBased/>
  <w15:docId w15:val="{C89ECE54-1C95-4076-A361-DC8ABC78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Cox</dc:creator>
  <cp:keywords/>
  <dc:description/>
  <cp:lastModifiedBy>Bates, Emily</cp:lastModifiedBy>
  <cp:revision>5</cp:revision>
  <cp:lastPrinted>2024-01-22T11:32:00Z</cp:lastPrinted>
  <dcterms:created xsi:type="dcterms:W3CDTF">2024-01-24T10:25:00Z</dcterms:created>
  <dcterms:modified xsi:type="dcterms:W3CDTF">2024-09-11T13:48:00Z</dcterms:modified>
</cp:coreProperties>
</file>